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546" w:rsidRDefault="00350546">
      <w:pPr>
        <w:widowControl w:val="0"/>
        <w:spacing w:after="0" w:line="276" w:lineRule="auto"/>
        <w:rPr>
          <w:rFonts w:ascii="Arial" w:eastAsia="Arial" w:hAnsi="Arial" w:cs="Arial"/>
        </w:rPr>
      </w:pPr>
      <w:bookmarkStart w:id="0" w:name="_GoBack"/>
      <w:bookmarkEnd w:id="0"/>
    </w:p>
    <w:tbl>
      <w:tblPr>
        <w:tblStyle w:val="a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709"/>
        <w:gridCol w:w="2519"/>
        <w:gridCol w:w="2519"/>
        <w:gridCol w:w="2519"/>
      </w:tblGrid>
      <w:tr w:rsidR="00350546">
        <w:tc>
          <w:tcPr>
            <w:tcW w:w="1809" w:type="dxa"/>
            <w:vAlign w:val="center"/>
          </w:tcPr>
          <w:p w:rsidR="00350546" w:rsidRDefault="00E93CBF">
            <w:pPr>
              <w:spacing w:line="276" w:lineRule="auto"/>
              <w:jc w:val="center"/>
              <w:rPr>
                <w:rFonts w:ascii="Federo" w:eastAsia="Federo" w:hAnsi="Federo" w:cs="Federo"/>
                <w:b/>
                <w:sz w:val="32"/>
                <w:szCs w:val="32"/>
              </w:rPr>
            </w:pPr>
            <w:r>
              <w:rPr>
                <w:rFonts w:ascii="Federo" w:eastAsia="Federo" w:hAnsi="Federo" w:cs="Federo"/>
                <w:b/>
                <w:sz w:val="32"/>
                <w:szCs w:val="32"/>
              </w:rPr>
              <w:t>Chapter 1</w:t>
            </w:r>
          </w:p>
          <w:p w:rsidR="00350546" w:rsidRDefault="00E93CB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rFonts w:ascii="Federo" w:eastAsia="Federo" w:hAnsi="Federo" w:cs="Federo"/>
                <w:b/>
                <w:sz w:val="32"/>
                <w:szCs w:val="32"/>
              </w:rPr>
              <w:t>1.4</w:t>
            </w:r>
          </w:p>
        </w:tc>
        <w:tc>
          <w:tcPr>
            <w:tcW w:w="8266" w:type="dxa"/>
            <w:gridSpan w:val="4"/>
            <w:vAlign w:val="center"/>
          </w:tcPr>
          <w:p w:rsidR="00350546" w:rsidRDefault="00E93CBF">
            <w:pPr>
              <w:spacing w:line="276" w:lineRule="auto"/>
              <w:jc w:val="center"/>
              <w:rPr>
                <w:rFonts w:ascii="Federo" w:eastAsia="Federo" w:hAnsi="Federo" w:cs="Federo"/>
                <w:b/>
                <w:sz w:val="32"/>
                <w:szCs w:val="32"/>
              </w:rPr>
            </w:pPr>
            <w:r>
              <w:rPr>
                <w:rFonts w:ascii="Federo" w:eastAsia="Federo" w:hAnsi="Federo" w:cs="Federo"/>
                <w:b/>
                <w:sz w:val="32"/>
                <w:szCs w:val="32"/>
              </w:rPr>
              <w:t>Micro-organisms</w:t>
            </w:r>
          </w:p>
          <w:p w:rsidR="00350546" w:rsidRDefault="00E93CBF">
            <w:pPr>
              <w:spacing w:line="276" w:lineRule="auto"/>
              <w:jc w:val="center"/>
              <w:rPr>
                <w:rFonts w:ascii="Abril Fatface" w:eastAsia="Abril Fatface" w:hAnsi="Abril Fatface" w:cs="Abril Fatface"/>
                <w:sz w:val="28"/>
                <w:szCs w:val="28"/>
              </w:rPr>
            </w:pPr>
            <w:r>
              <w:rPr>
                <w:rFonts w:ascii="Federo" w:eastAsia="Federo" w:hAnsi="Federo" w:cs="Federo"/>
                <w:b/>
                <w:sz w:val="28"/>
                <w:szCs w:val="28"/>
              </w:rPr>
              <w:t>P. 38-45</w:t>
            </w:r>
          </w:p>
        </w:tc>
      </w:tr>
      <w:tr w:rsidR="00350546">
        <w:trPr>
          <w:trHeight w:val="380"/>
        </w:trPr>
        <w:tc>
          <w:tcPr>
            <w:tcW w:w="10075" w:type="dxa"/>
            <w:gridSpan w:val="5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9D9D9"/>
            <w:vAlign w:val="center"/>
          </w:tcPr>
          <w:p w:rsidR="00350546" w:rsidRDefault="00E93CB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Vocabulary &amp; Concepts</w:t>
            </w:r>
          </w:p>
        </w:tc>
      </w:tr>
      <w:tr w:rsidR="00350546">
        <w:tc>
          <w:tcPr>
            <w:tcW w:w="2518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350546" w:rsidRDefault="00E93CB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Micro-organsim</w:t>
            </w:r>
          </w:p>
        </w:tc>
        <w:tc>
          <w:tcPr>
            <w:tcW w:w="251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350546" w:rsidRDefault="00E93CB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microbe</w:t>
            </w:r>
          </w:p>
        </w:tc>
        <w:tc>
          <w:tcPr>
            <w:tcW w:w="251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350546" w:rsidRDefault="00E93CB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bacteria</w:t>
            </w:r>
          </w:p>
        </w:tc>
        <w:tc>
          <w:tcPr>
            <w:tcW w:w="251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350546" w:rsidRDefault="00E93CB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pathogen</w:t>
            </w:r>
          </w:p>
        </w:tc>
      </w:tr>
      <w:tr w:rsidR="00350546">
        <w:tc>
          <w:tcPr>
            <w:tcW w:w="2518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350546" w:rsidRDefault="00E93CB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 tide</w:t>
            </w:r>
          </w:p>
        </w:tc>
        <w:tc>
          <w:tcPr>
            <w:tcW w:w="251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350546" w:rsidRDefault="0035054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350546" w:rsidRDefault="0035054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350546" w:rsidRDefault="00350546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350546" w:rsidRDefault="00E93CBF">
      <w:pPr>
        <w:spacing w:after="0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1" locked="0" layoutInCell="1" hidden="0" allowOverlap="1">
                <wp:simplePos x="0" y="0"/>
                <wp:positionH relativeFrom="margin">
                  <wp:posOffset>-161924</wp:posOffset>
                </wp:positionH>
                <wp:positionV relativeFrom="paragraph">
                  <wp:posOffset>95250</wp:posOffset>
                </wp:positionV>
                <wp:extent cx="6362700" cy="889000"/>
                <wp:effectExtent l="0" t="0" r="0" b="0"/>
                <wp:wrapSquare wrapText="bothSides" distT="45720" distB="45720" distL="114300" distR="114300"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64015" y="3337723"/>
                          <a:ext cx="636397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50546" w:rsidRDefault="00E93CB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t>What are some positive and negative ways that we interact with microbes?</w:t>
                            </w:r>
                          </w:p>
                        </w:txbxContent>
                      </wps:txbx>
                      <wps:bodyPr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-12.75pt;margin-top:7.5pt;width:501pt;height:70pt;z-index:-25165824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">
                <v:stroke dashstyle="dash"/>
                <v:textbox inset="2.53958mm,1.2694mm,2.53958mm,1.2694mm">
                  <w:txbxContent>
                    <w:p w:rsidR="00350546" w:rsidRDefault="00E93CB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t>What are some positive and negative ways that we interact with microbes?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a0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80"/>
      </w:tblGrid>
      <w:tr w:rsidR="00350546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350546" w:rsidRDefault="00E93CB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are Micro-organisms?</w:t>
            </w:r>
          </w:p>
        </w:tc>
      </w:tr>
    </w:tbl>
    <w:p w:rsidR="00350546" w:rsidRDefault="00350546">
      <w:pPr>
        <w:spacing w:after="0" w:line="276" w:lineRule="auto"/>
      </w:pPr>
    </w:p>
    <w:p w:rsidR="00350546" w:rsidRDefault="00E93CBF">
      <w:pPr>
        <w:spacing w:after="0" w:line="276" w:lineRule="auto"/>
        <w:rPr>
          <w:sz w:val="24"/>
          <w:szCs w:val="24"/>
        </w:rPr>
      </w:pPr>
      <w:r>
        <w:t xml:space="preserve">A </w:t>
      </w:r>
      <w:r>
        <w:rPr>
          <w:sz w:val="24"/>
          <w:szCs w:val="24"/>
        </w:rPr>
        <w:t>micro-organism, or microbe for short, is simply an organism that is really small. Two examples are _________________ and ____________________________</w:t>
      </w:r>
    </w:p>
    <w:tbl>
      <w:tblPr>
        <w:tblStyle w:val="a1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6"/>
        <w:gridCol w:w="7514"/>
      </w:tblGrid>
      <w:tr w:rsidR="00350546">
        <w:tc>
          <w:tcPr>
            <w:tcW w:w="10070" w:type="dxa"/>
            <w:gridSpan w:val="2"/>
            <w:shd w:val="clear" w:color="auto" w:fill="BFBFBF"/>
          </w:tcPr>
          <w:p w:rsidR="00350546" w:rsidRDefault="00E93C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Microbes are our friends!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☺</w:t>
            </w:r>
          </w:p>
        </w:tc>
      </w:tr>
      <w:tr w:rsidR="00350546">
        <w:trPr>
          <w:trHeight w:val="1360"/>
        </w:trPr>
        <w:tc>
          <w:tcPr>
            <w:tcW w:w="2556" w:type="dxa"/>
          </w:tcPr>
          <w:p w:rsidR="00350546" w:rsidRDefault="00E93C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93082" cy="895632"/>
                  <wp:effectExtent l="0" t="0" r="0" b="0"/>
                  <wp:docPr id="1" name="image5.jpg" descr="http://sailorsforthesea.org/sites/default/files/styles/large/public/Phytoplankton.jpg?itok=5nvOA9G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http://sailorsforthesea.org/sites/default/files/styles/large/public/Phytoplankton.jpg?itok=5nvOA9Gx"/>
                          <pic:cNvPicPr preferRelativeResize="0"/>
                        </pic:nvPicPr>
                        <pic:blipFill>
                          <a:blip r:embed="rId7"/>
                          <a:srcRect l="6408" r="8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082" cy="8956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:rsidR="00350546" w:rsidRDefault="00350546">
            <w:pPr>
              <w:rPr>
                <w:sz w:val="24"/>
                <w:szCs w:val="24"/>
              </w:rPr>
            </w:pPr>
          </w:p>
        </w:tc>
      </w:tr>
      <w:tr w:rsidR="00350546">
        <w:trPr>
          <w:trHeight w:val="1280"/>
        </w:trPr>
        <w:tc>
          <w:tcPr>
            <w:tcW w:w="2556" w:type="dxa"/>
          </w:tcPr>
          <w:p w:rsidR="00350546" w:rsidRDefault="00E93C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114300" distR="114300">
                  <wp:extent cx="1448435" cy="789940"/>
                  <wp:effectExtent l="0" t="0" r="0" b="0"/>
                  <wp:docPr id="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789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:rsidR="00350546" w:rsidRDefault="00350546">
            <w:pPr>
              <w:rPr>
                <w:sz w:val="24"/>
                <w:szCs w:val="24"/>
              </w:rPr>
            </w:pPr>
          </w:p>
        </w:tc>
      </w:tr>
      <w:tr w:rsidR="00350546">
        <w:trPr>
          <w:trHeight w:val="1320"/>
        </w:trPr>
        <w:tc>
          <w:tcPr>
            <w:tcW w:w="2556" w:type="dxa"/>
          </w:tcPr>
          <w:p w:rsidR="00350546" w:rsidRDefault="00E93C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01306" cy="835008"/>
                  <wp:effectExtent l="0" t="0" r="0" b="0"/>
                  <wp:docPr id="2" name="image6.jpg" descr="Image result for compo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Image result for compost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306" cy="8350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:rsidR="00350546" w:rsidRDefault="00350546">
            <w:pPr>
              <w:rPr>
                <w:sz w:val="24"/>
                <w:szCs w:val="24"/>
              </w:rPr>
            </w:pPr>
          </w:p>
        </w:tc>
      </w:tr>
      <w:tr w:rsidR="00350546">
        <w:trPr>
          <w:trHeight w:val="1340"/>
        </w:trPr>
        <w:tc>
          <w:tcPr>
            <w:tcW w:w="2556" w:type="dxa"/>
          </w:tcPr>
          <w:p w:rsidR="00350546" w:rsidRDefault="00E93C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421597" cy="907351"/>
                  <wp:effectExtent l="0" t="0" r="0" b="0"/>
                  <wp:docPr id="5" name="image15.jpg" descr="Image result for prescription drug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Image result for prescription drugs"/>
                          <pic:cNvPicPr preferRelativeResize="0"/>
                        </pic:nvPicPr>
                        <pic:blipFill>
                          <a:blip r:embed="rId10"/>
                          <a:srcRect l="13587" r="14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97" cy="9073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:rsidR="00350546" w:rsidRDefault="00350546">
            <w:pPr>
              <w:rPr>
                <w:sz w:val="24"/>
                <w:szCs w:val="24"/>
              </w:rPr>
            </w:pPr>
          </w:p>
        </w:tc>
      </w:tr>
      <w:tr w:rsidR="00350546">
        <w:trPr>
          <w:trHeight w:val="1440"/>
        </w:trPr>
        <w:tc>
          <w:tcPr>
            <w:tcW w:w="2556" w:type="dxa"/>
          </w:tcPr>
          <w:p w:rsidR="00350546" w:rsidRDefault="00E93C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114300" distR="114300">
                  <wp:extent cx="1397000" cy="819150"/>
                  <wp:effectExtent l="0" t="0" r="0" b="0"/>
                  <wp:docPr id="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:rsidR="00350546" w:rsidRDefault="00350546">
            <w:pPr>
              <w:rPr>
                <w:sz w:val="24"/>
                <w:szCs w:val="24"/>
              </w:rPr>
            </w:pPr>
          </w:p>
          <w:p w:rsidR="00350546" w:rsidRDefault="00350546">
            <w:pPr>
              <w:rPr>
                <w:sz w:val="24"/>
                <w:szCs w:val="24"/>
              </w:rPr>
            </w:pPr>
          </w:p>
        </w:tc>
      </w:tr>
      <w:tr w:rsidR="00350546">
        <w:trPr>
          <w:trHeight w:val="1340"/>
        </w:trPr>
        <w:tc>
          <w:tcPr>
            <w:tcW w:w="2556" w:type="dxa"/>
          </w:tcPr>
          <w:p w:rsidR="00350546" w:rsidRDefault="00E93C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978924" cy="798098"/>
                  <wp:effectExtent l="0" t="0" r="0" b="0"/>
                  <wp:docPr id="7" name="image17.gif" descr="http://www.sccollege.edu/SiteCollectionImages/Private/_intestine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gif" descr="http://www.sccollege.edu/SiteCollectionImages/Private/_intestines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24" cy="798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:rsidR="00350546" w:rsidRDefault="00350546">
            <w:pPr>
              <w:rPr>
                <w:sz w:val="24"/>
                <w:szCs w:val="24"/>
              </w:rPr>
            </w:pPr>
          </w:p>
        </w:tc>
      </w:tr>
    </w:tbl>
    <w:p w:rsidR="00350546" w:rsidRDefault="00350546">
      <w:pPr>
        <w:spacing w:after="0"/>
        <w:rPr>
          <w:sz w:val="24"/>
          <w:szCs w:val="24"/>
        </w:rPr>
      </w:pPr>
    </w:p>
    <w:tbl>
      <w:tblPr>
        <w:tblStyle w:val="a2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6"/>
        <w:gridCol w:w="6854"/>
      </w:tblGrid>
      <w:tr w:rsidR="00350546">
        <w:tc>
          <w:tcPr>
            <w:tcW w:w="10070" w:type="dxa"/>
            <w:gridSpan w:val="2"/>
            <w:shd w:val="clear" w:color="auto" w:fill="BFBFBF"/>
          </w:tcPr>
          <w:p w:rsidR="00350546" w:rsidRDefault="00E93C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Microbes are not our friends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☹</w:t>
            </w:r>
          </w:p>
        </w:tc>
      </w:tr>
      <w:tr w:rsidR="00350546">
        <w:trPr>
          <w:trHeight w:val="1940"/>
        </w:trPr>
        <w:tc>
          <w:tcPr>
            <w:tcW w:w="3216" w:type="dxa"/>
            <w:vAlign w:val="center"/>
          </w:tcPr>
          <w:p w:rsidR="00350546" w:rsidRDefault="00E93C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97466" cy="1119426"/>
                  <wp:effectExtent l="0" t="0" r="0" b="0"/>
                  <wp:docPr id="6" name="image16.jpg" descr="Image result for food poison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Image result for food poisoni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66" cy="1119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4" w:type="dxa"/>
          </w:tcPr>
          <w:p w:rsidR="00350546" w:rsidRDefault="00350546">
            <w:pPr>
              <w:rPr>
                <w:sz w:val="24"/>
                <w:szCs w:val="24"/>
              </w:rPr>
            </w:pPr>
          </w:p>
        </w:tc>
      </w:tr>
      <w:tr w:rsidR="00350546">
        <w:trPr>
          <w:trHeight w:val="2040"/>
        </w:trPr>
        <w:tc>
          <w:tcPr>
            <w:tcW w:w="3216" w:type="dxa"/>
            <w:vAlign w:val="center"/>
          </w:tcPr>
          <w:p w:rsidR="00350546" w:rsidRDefault="00E93C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82766" cy="1306419"/>
                  <wp:effectExtent l="0" t="0" r="0" b="0"/>
                  <wp:docPr id="9" name="image19.jpg" descr="http://cdn.trendhunterstatic.com/thumbs/looks-at-decomposition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http://cdn.trendhunterstatic.com/thumbs/looks-at-decomposition.jpe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766" cy="13064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4" w:type="dxa"/>
          </w:tcPr>
          <w:p w:rsidR="00350546" w:rsidRDefault="00350546">
            <w:pPr>
              <w:rPr>
                <w:sz w:val="24"/>
                <w:szCs w:val="24"/>
              </w:rPr>
            </w:pPr>
          </w:p>
        </w:tc>
      </w:tr>
      <w:tr w:rsidR="00350546">
        <w:trPr>
          <w:trHeight w:val="1880"/>
        </w:trPr>
        <w:tc>
          <w:tcPr>
            <w:tcW w:w="3216" w:type="dxa"/>
            <w:vAlign w:val="center"/>
          </w:tcPr>
          <w:p w:rsidR="00350546" w:rsidRDefault="00E93C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79208" cy="1111777"/>
                  <wp:effectExtent l="0" t="0" r="0" b="0"/>
                  <wp:docPr id="8" name="image18.jpg" descr="http://www.healthline.com/hlcmsresource/images/Image-Galleries/Strep_Throat/Strep_throa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http://www.healthline.com/hlcmsresource/images/Image-Galleries/Strep_Throat/Strep_throat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08" cy="1111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4" w:type="dxa"/>
          </w:tcPr>
          <w:p w:rsidR="00350546" w:rsidRDefault="00E93CBF">
            <w:pPr>
              <w:spacing w:before="24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______________________ are microbes that are harmful to people. Streptococcus bacteria is an example. It causes strep throat. Other examples include __________________, ________________, ___________________.  </w:t>
            </w:r>
          </w:p>
        </w:tc>
      </w:tr>
      <w:tr w:rsidR="00350546">
        <w:trPr>
          <w:trHeight w:val="1940"/>
        </w:trPr>
        <w:tc>
          <w:tcPr>
            <w:tcW w:w="3216" w:type="dxa"/>
            <w:vAlign w:val="center"/>
          </w:tcPr>
          <w:p w:rsidR="00350546" w:rsidRDefault="00E93C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68861" cy="1309157"/>
                  <wp:effectExtent l="0" t="0" r="0" b="0"/>
                  <wp:docPr id="10" name="image20.jpg" descr="Image result for red ti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Image result for red tide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61" cy="13091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4" w:type="dxa"/>
          </w:tcPr>
          <w:p w:rsidR="00350546" w:rsidRDefault="00E93CBF">
            <w:pPr>
              <w:spacing w:before="24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phytoplankton in the ocean grow out of</w:t>
            </w:r>
            <w:r>
              <w:rPr>
                <w:sz w:val="24"/>
                <w:szCs w:val="24"/>
              </w:rPr>
              <w:t xml:space="preserve"> control, it causes ____________________________. The phytoplankton produce _________________ (harmful chemicals) that end up in shellfish. Eating the shellfish during this time will result in serious _______________________________.  </w:t>
            </w:r>
          </w:p>
        </w:tc>
      </w:tr>
    </w:tbl>
    <w:p w:rsidR="00350546" w:rsidRDefault="00350546">
      <w:pPr>
        <w:rPr>
          <w:b/>
        </w:rPr>
      </w:pPr>
    </w:p>
    <w:p w:rsidR="00350546" w:rsidRDefault="00E93CBF">
      <w:r>
        <w:rPr>
          <w:b/>
        </w:rPr>
        <w:t xml:space="preserve">*Meet the Microbes that are found all around your body: </w:t>
      </w:r>
      <w:hyperlink r:id="rId17">
        <w:r>
          <w:rPr>
            <w:color w:val="0563C1"/>
            <w:u w:val="single"/>
          </w:rPr>
          <w:t>https://www.ted.com/talks/jonathan_eisen_meet_your_microbes</w:t>
        </w:r>
      </w:hyperlink>
      <w:r>
        <w:t xml:space="preserve"> </w:t>
      </w:r>
    </w:p>
    <w:tbl>
      <w:tblPr>
        <w:tblStyle w:val="a3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350546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350546" w:rsidRDefault="00E93CBF">
            <w:pPr>
              <w:tabs>
                <w:tab w:val="left" w:pos="594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Activity</w:t>
            </w:r>
          </w:p>
        </w:tc>
      </w:tr>
    </w:tbl>
    <w:p w:rsidR="00350546" w:rsidRDefault="00E93CBF">
      <w:pPr>
        <w:numPr>
          <w:ilvl w:val="0"/>
          <w:numId w:val="1"/>
        </w:numPr>
        <w:spacing w:after="0"/>
        <w:contextualSpacing/>
      </w:pPr>
      <w:r>
        <w:t xml:space="preserve">Go to the following website: </w:t>
      </w:r>
      <w:hyperlink r:id="rId18">
        <w:r>
          <w:rPr>
            <w:rFonts w:ascii="Helvetica Neue" w:eastAsia="Helvetica Neue" w:hAnsi="Helvetica Neue" w:cs="Helvetica Neue"/>
            <w:color w:val="0563C1"/>
            <w:sz w:val="20"/>
            <w:szCs w:val="20"/>
            <w:u w:val="single"/>
          </w:rPr>
          <w:t>https://goo.gl/4fBDQ2</w:t>
        </w:r>
      </w:hyperlink>
      <w:r>
        <w:rPr>
          <w:rFonts w:ascii="Helvetica Neue" w:eastAsia="Helvetica Neue" w:hAnsi="Helvetica Neue" w:cs="Helvetica Neue"/>
          <w:color w:val="444444"/>
          <w:sz w:val="20"/>
          <w:szCs w:val="20"/>
        </w:rPr>
        <w:t xml:space="preserve"> </w:t>
      </w:r>
    </w:p>
    <w:p w:rsidR="00350546" w:rsidRDefault="00E93CBF">
      <w:pPr>
        <w:numPr>
          <w:ilvl w:val="0"/>
          <w:numId w:val="1"/>
        </w:numPr>
        <w:spacing w:after="0"/>
        <w:contextualSpacing/>
      </w:pPr>
      <w:r>
        <w:t xml:space="preserve">Scroll down and click “start exploring” </w:t>
      </w:r>
    </w:p>
    <w:p w:rsidR="00350546" w:rsidRDefault="00E93CBF">
      <w:pPr>
        <w:numPr>
          <w:ilvl w:val="0"/>
          <w:numId w:val="1"/>
        </w:numPr>
        <w:spacing w:after="0"/>
        <w:contextualSpacing/>
      </w:pPr>
      <w:r>
        <w:t xml:space="preserve">Explore the microbes under the microscope and pick one that interests you. Complete the table below. </w:t>
      </w:r>
    </w:p>
    <w:p w:rsidR="00350546" w:rsidRDefault="00E93CBF">
      <w:pPr>
        <w:numPr>
          <w:ilvl w:val="0"/>
          <w:numId w:val="1"/>
        </w:numPr>
        <w:contextualSpacing/>
      </w:pPr>
      <w:r>
        <w:t xml:space="preserve">Share with another person in the class </w:t>
      </w:r>
    </w:p>
    <w:tbl>
      <w:tblPr>
        <w:tblStyle w:val="a4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2430"/>
        <w:gridCol w:w="3240"/>
        <w:gridCol w:w="2605"/>
      </w:tblGrid>
      <w:tr w:rsidR="00350546">
        <w:tc>
          <w:tcPr>
            <w:tcW w:w="1795" w:type="dxa"/>
            <w:shd w:val="clear" w:color="auto" w:fill="D9D9D9"/>
          </w:tcPr>
          <w:p w:rsidR="00350546" w:rsidRDefault="00E93CBF">
            <w:pPr>
              <w:rPr>
                <w:b/>
              </w:rPr>
            </w:pPr>
            <w:r>
              <w:rPr>
                <w:b/>
              </w:rPr>
              <w:t xml:space="preserve">Name </w:t>
            </w:r>
          </w:p>
        </w:tc>
        <w:tc>
          <w:tcPr>
            <w:tcW w:w="2430" w:type="dxa"/>
            <w:shd w:val="clear" w:color="auto" w:fill="D9D9D9"/>
          </w:tcPr>
          <w:p w:rsidR="00350546" w:rsidRDefault="00E93CBF">
            <w:pPr>
              <w:rPr>
                <w:b/>
              </w:rPr>
            </w:pPr>
            <w:r>
              <w:rPr>
                <w:b/>
              </w:rPr>
              <w:t xml:space="preserve">Drawing </w:t>
            </w:r>
          </w:p>
        </w:tc>
        <w:tc>
          <w:tcPr>
            <w:tcW w:w="3240" w:type="dxa"/>
            <w:shd w:val="clear" w:color="auto" w:fill="D9D9D9"/>
          </w:tcPr>
          <w:p w:rsidR="00350546" w:rsidRDefault="00E93CBF">
            <w:pPr>
              <w:rPr>
                <w:b/>
              </w:rPr>
            </w:pPr>
            <w:r>
              <w:rPr>
                <w:b/>
              </w:rPr>
              <w:t xml:space="preserve">Main address (where it is found) </w:t>
            </w:r>
          </w:p>
        </w:tc>
        <w:tc>
          <w:tcPr>
            <w:tcW w:w="2605" w:type="dxa"/>
            <w:shd w:val="clear" w:color="auto" w:fill="D9D9D9"/>
          </w:tcPr>
          <w:p w:rsidR="00350546" w:rsidRDefault="00E93CBF">
            <w:pPr>
              <w:rPr>
                <w:b/>
              </w:rPr>
            </w:pPr>
            <w:r>
              <w:rPr>
                <w:b/>
              </w:rPr>
              <w:t xml:space="preserve">Occupation (what it does) </w:t>
            </w:r>
          </w:p>
        </w:tc>
      </w:tr>
      <w:tr w:rsidR="00350546">
        <w:tc>
          <w:tcPr>
            <w:tcW w:w="1795" w:type="dxa"/>
          </w:tcPr>
          <w:p w:rsidR="00350546" w:rsidRDefault="00350546"/>
        </w:tc>
        <w:tc>
          <w:tcPr>
            <w:tcW w:w="2430" w:type="dxa"/>
          </w:tcPr>
          <w:p w:rsidR="00350546" w:rsidRDefault="00350546"/>
          <w:p w:rsidR="00350546" w:rsidRDefault="00350546"/>
          <w:p w:rsidR="00350546" w:rsidRDefault="00350546"/>
          <w:p w:rsidR="00350546" w:rsidRDefault="00350546"/>
          <w:p w:rsidR="00350546" w:rsidRDefault="00350546"/>
          <w:p w:rsidR="00350546" w:rsidRDefault="00350546"/>
        </w:tc>
        <w:tc>
          <w:tcPr>
            <w:tcW w:w="3240" w:type="dxa"/>
          </w:tcPr>
          <w:p w:rsidR="00350546" w:rsidRDefault="00350546"/>
          <w:p w:rsidR="00350546" w:rsidRDefault="00350546"/>
          <w:p w:rsidR="00350546" w:rsidRDefault="00350546"/>
          <w:p w:rsidR="00350546" w:rsidRDefault="00350546"/>
          <w:p w:rsidR="00350546" w:rsidRDefault="00350546"/>
          <w:p w:rsidR="00350546" w:rsidRDefault="00350546"/>
          <w:p w:rsidR="00350546" w:rsidRDefault="00350546">
            <w:bookmarkStart w:id="1" w:name="_gjdgxs" w:colFirst="0" w:colLast="0"/>
            <w:bookmarkEnd w:id="1"/>
          </w:p>
          <w:p w:rsidR="00350546" w:rsidRDefault="00350546"/>
        </w:tc>
        <w:tc>
          <w:tcPr>
            <w:tcW w:w="2605" w:type="dxa"/>
          </w:tcPr>
          <w:p w:rsidR="00350546" w:rsidRDefault="00350546"/>
        </w:tc>
      </w:tr>
    </w:tbl>
    <w:p w:rsidR="00350546" w:rsidRDefault="00350546"/>
    <w:sectPr w:rsidR="00350546">
      <w:footerReference w:type="default" r:id="rId19"/>
      <w:pgSz w:w="12240" w:h="15840"/>
      <w:pgMar w:top="900" w:right="1080" w:bottom="720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93CBF">
      <w:pPr>
        <w:spacing w:after="0" w:line="240" w:lineRule="auto"/>
      </w:pPr>
      <w:r>
        <w:separator/>
      </w:r>
    </w:p>
  </w:endnote>
  <w:endnote w:type="continuationSeparator" w:id="0">
    <w:p w:rsidR="00000000" w:rsidRDefault="00E93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edero">
    <w:altName w:val="Times New Roman"/>
    <w:charset w:val="00"/>
    <w:family w:val="auto"/>
    <w:pitch w:val="default"/>
  </w:font>
  <w:font w:name="Abril Fatface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546" w:rsidRDefault="00E93CBF">
    <w:pPr>
      <w:tabs>
        <w:tab w:val="center" w:pos="4680"/>
        <w:tab w:val="right" w:pos="9360"/>
      </w:tabs>
      <w:spacing w:after="0" w:line="240" w:lineRule="auto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:rsidR="00350546" w:rsidRDefault="00350546">
    <w:pPr>
      <w:tabs>
        <w:tab w:val="center" w:pos="4680"/>
        <w:tab w:val="right" w:pos="9360"/>
      </w:tabs>
      <w:spacing w:after="273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93CBF">
      <w:pPr>
        <w:spacing w:after="0" w:line="240" w:lineRule="auto"/>
      </w:pPr>
      <w:r>
        <w:separator/>
      </w:r>
    </w:p>
  </w:footnote>
  <w:footnote w:type="continuationSeparator" w:id="0">
    <w:p w:rsidR="00000000" w:rsidRDefault="00E93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01967"/>
    <w:multiLevelType w:val="multilevel"/>
    <w:tmpl w:val="752A49EA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46"/>
    <w:rsid w:val="00350546"/>
    <w:rsid w:val="00E9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50E9BF-ED73-484D-A364-9A4BFF224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yperlink" Target="https://goo.gl/4fBDQ2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gif"/><Relationship Id="rId17" Type="http://schemas.openxmlformats.org/officeDocument/2006/relationships/hyperlink" Target="https://www.ted.com/talks/jonathan_eisen_meet_your_microbe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Dow</dc:creator>
  <cp:lastModifiedBy>Heather Dow</cp:lastModifiedBy>
  <cp:revision>2</cp:revision>
  <dcterms:created xsi:type="dcterms:W3CDTF">2017-12-04T23:40:00Z</dcterms:created>
  <dcterms:modified xsi:type="dcterms:W3CDTF">2017-12-04T23:40:00Z</dcterms:modified>
</cp:coreProperties>
</file>