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18C8" w14:textId="5639CA99" w:rsidR="00431B06" w:rsidRPr="009A21C8" w:rsidRDefault="005559C2" w:rsidP="00431B06">
      <w:pPr>
        <w:pBdr>
          <w:bottom w:val="thinThickThinLargeGap" w:sz="24" w:space="1" w:color="auto"/>
        </w:pBdr>
        <w:spacing w:line="276" w:lineRule="auto"/>
        <w:rPr>
          <w:rFonts w:ascii="Britannic Bold" w:eastAsiaTheme="minorEastAsia" w:hAnsi="Britannic Bold"/>
          <w:sz w:val="32"/>
          <w:szCs w:val="32"/>
          <w:lang w:eastAsia="zh-CN"/>
        </w:rPr>
      </w:pPr>
      <w:r w:rsidRPr="009A21C8">
        <w:rPr>
          <w:rFonts w:ascii="Britannic Bold" w:eastAsiaTheme="minorEastAsia" w:hAnsi="Britannic Bold"/>
          <w:sz w:val="32"/>
          <w:szCs w:val="32"/>
          <w:lang w:eastAsia="zh-CN"/>
        </w:rPr>
        <w:t>Separations of Mixtures</w:t>
      </w:r>
    </w:p>
    <w:p w14:paraId="6968A624" w14:textId="77777777" w:rsidR="00431B06" w:rsidRPr="000604CA" w:rsidRDefault="00431B06" w:rsidP="00431B06">
      <w:pPr>
        <w:spacing w:line="276" w:lineRule="auto"/>
        <w:jc w:val="both"/>
        <w:rPr>
          <w:rFonts w:eastAsiaTheme="minorEastAsia"/>
          <w:lang w:eastAsia="zh-CN"/>
        </w:rPr>
      </w:pPr>
    </w:p>
    <w:tbl>
      <w:tblPr>
        <w:tblStyle w:val="TableGrid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431B06" w:rsidRPr="000604CA" w14:paraId="0A68AF3F" w14:textId="77777777" w:rsidTr="00A73FF2">
        <w:tc>
          <w:tcPr>
            <w:tcW w:w="9963" w:type="dxa"/>
            <w:tcBorders>
              <w:bottom w:val="nil"/>
            </w:tcBorders>
            <w:shd w:val="pct20" w:color="auto" w:fill="auto"/>
          </w:tcPr>
          <w:p w14:paraId="6EBAAC16" w14:textId="77777777" w:rsidR="00431B06" w:rsidRPr="00F9351D" w:rsidRDefault="00431B06" w:rsidP="00A73FF2">
            <w:pPr>
              <w:jc w:val="center"/>
              <w:rPr>
                <w:rFonts w:ascii="Verdana" w:hAnsi="Verdana"/>
                <w:b/>
              </w:rPr>
            </w:pPr>
            <w:r w:rsidRPr="00F9351D">
              <w:rPr>
                <w:rFonts w:ascii="Verdana" w:hAnsi="Verdana"/>
                <w:b/>
              </w:rPr>
              <w:t xml:space="preserve">!! SAFETY </w:t>
            </w:r>
            <w:proofErr w:type="gramStart"/>
            <w:r w:rsidRPr="00F9351D">
              <w:rPr>
                <w:rFonts w:ascii="Verdana" w:hAnsi="Verdana"/>
                <w:b/>
              </w:rPr>
              <w:t>PRECAUTIONS !!</w:t>
            </w:r>
            <w:proofErr w:type="gramEnd"/>
          </w:p>
        </w:tc>
      </w:tr>
      <w:tr w:rsidR="00431B06" w:rsidRPr="000604CA" w14:paraId="2A1867FD" w14:textId="77777777" w:rsidTr="00A73FF2">
        <w:tc>
          <w:tcPr>
            <w:tcW w:w="9963" w:type="dxa"/>
            <w:tcBorders>
              <w:top w:val="nil"/>
            </w:tcBorders>
            <w:shd w:val="clear" w:color="auto" w:fill="auto"/>
          </w:tcPr>
          <w:p w14:paraId="6D17C30D" w14:textId="1AD70A3A" w:rsidR="00431B06" w:rsidRDefault="00431B06" w:rsidP="00A73FF2">
            <w:pPr>
              <w:ind w:left="72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D27913" wp14:editId="14E2666E">
                  <wp:simplePos x="0" y="0"/>
                  <wp:positionH relativeFrom="column">
                    <wp:posOffset>5264696</wp:posOffset>
                  </wp:positionH>
                  <wp:positionV relativeFrom="paragraph">
                    <wp:posOffset>46298</wp:posOffset>
                  </wp:positionV>
                  <wp:extent cx="914400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A2A848" w14:textId="0A6FC4DC" w:rsidR="00431B06" w:rsidRDefault="0041083C" w:rsidP="00431B06">
            <w:pPr>
              <w:numPr>
                <w:ilvl w:val="0"/>
                <w:numId w:val="1"/>
              </w:numPr>
              <w:contextualSpacing/>
            </w:pPr>
            <w:r>
              <w:t>Iodine will stain skin and clothes. Be careful not to dirty your uniform against the table.</w:t>
            </w:r>
          </w:p>
          <w:p w14:paraId="7F1217C9" w14:textId="46836AA6" w:rsidR="00431B06" w:rsidRPr="00F9351D" w:rsidRDefault="00AF691C" w:rsidP="00431B06">
            <w:pPr>
              <w:numPr>
                <w:ilvl w:val="0"/>
                <w:numId w:val="1"/>
              </w:numPr>
              <w:contextualSpacing/>
            </w:pPr>
            <w:r>
              <w:t>Iodine is also an irritant for skin and eyes.</w:t>
            </w:r>
          </w:p>
          <w:p w14:paraId="74277DF7" w14:textId="77777777" w:rsidR="00431B06" w:rsidRPr="000604CA" w:rsidRDefault="00431B06" w:rsidP="00A73FF2">
            <w:pPr>
              <w:ind w:left="720"/>
              <w:contextualSpacing/>
            </w:pPr>
          </w:p>
        </w:tc>
      </w:tr>
    </w:tbl>
    <w:p w14:paraId="055A271C" w14:textId="77777777" w:rsidR="00431B06" w:rsidRPr="000604CA" w:rsidRDefault="00431B06" w:rsidP="00431B06">
      <w:pPr>
        <w:spacing w:line="276" w:lineRule="auto"/>
        <w:jc w:val="both"/>
        <w:rPr>
          <w:rFonts w:eastAsiaTheme="minorEastAsia"/>
          <w:lang w:eastAsia="zh-CN"/>
        </w:rPr>
      </w:pPr>
    </w:p>
    <w:p w14:paraId="6E9B1A9C" w14:textId="77777777" w:rsidR="00431B06" w:rsidRPr="00792BF3" w:rsidRDefault="00431B06" w:rsidP="00431B06">
      <w:pPr>
        <w:pStyle w:val="Subtitle"/>
        <w:jc w:val="left"/>
        <w:rPr>
          <w:rFonts w:asciiTheme="minorHAnsi" w:hAnsiTheme="minorHAnsi" w:cs="Arial"/>
          <w:i/>
          <w:sz w:val="22"/>
          <w:szCs w:val="22"/>
          <w:u w:val="none"/>
        </w:rPr>
      </w:pPr>
      <w:r w:rsidRPr="00792BF3">
        <w:rPr>
          <w:rFonts w:asciiTheme="minorHAnsi" w:hAnsiTheme="minorHAnsi" w:cs="Arial"/>
          <w:sz w:val="22"/>
          <w:szCs w:val="22"/>
          <w:u w:val="none"/>
        </w:rPr>
        <w:t>Purpose</w:t>
      </w:r>
    </w:p>
    <w:p w14:paraId="4F58D0C7" w14:textId="5EFD7335" w:rsidR="00431B06" w:rsidRDefault="00431B06" w:rsidP="00785039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0604CA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To </w:t>
      </w:r>
      <w:r w:rsidR="000828BE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investigate which separation techniques are appropriate for various types of mixtures.</w:t>
      </w:r>
    </w:p>
    <w:p w14:paraId="1D4E30BF" w14:textId="77777777" w:rsidR="00431B06" w:rsidRPr="000604CA" w:rsidRDefault="00431B06" w:rsidP="00431B06">
      <w:pPr>
        <w:pStyle w:val="Subtitle"/>
        <w:ind w:left="720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</w:p>
    <w:p w14:paraId="1768E8F7" w14:textId="65959F76" w:rsidR="00431B06" w:rsidRPr="00785039" w:rsidRDefault="000828BE" w:rsidP="00431B06">
      <w:pPr>
        <w:spacing w:after="0"/>
        <w:rPr>
          <w:b/>
        </w:rPr>
      </w:pPr>
      <w:r>
        <w:rPr>
          <w:b/>
        </w:rPr>
        <w:t>Station 1: Filtration</w:t>
      </w:r>
    </w:p>
    <w:p w14:paraId="2EBDFBFC" w14:textId="77777777" w:rsidR="00785039" w:rsidRDefault="00785039" w:rsidP="00431B06">
      <w:pPr>
        <w:spacing w:after="0"/>
      </w:pPr>
    </w:p>
    <w:p w14:paraId="4978CB7D" w14:textId="7BE49FA2" w:rsidR="002C1A54" w:rsidRDefault="000828BE" w:rsidP="00785039">
      <w:pPr>
        <w:pStyle w:val="ListParagraph"/>
        <w:numPr>
          <w:ilvl w:val="0"/>
          <w:numId w:val="6"/>
        </w:numPr>
        <w:spacing w:after="0"/>
      </w:pPr>
      <w:r>
        <w:t>Fold two pieces of filter paper and place one in each of the two funnels.</w:t>
      </w:r>
    </w:p>
    <w:p w14:paraId="3BC2936A" w14:textId="1873E710" w:rsidR="007F238D" w:rsidRDefault="007F238D" w:rsidP="007F238D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 wp14:anchorId="5667030F" wp14:editId="3988DE05">
            <wp:extent cx="4381017" cy="125745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69" cy="12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3CAA" w14:textId="1C30036C" w:rsidR="00785039" w:rsidRDefault="000828BE" w:rsidP="00785039">
      <w:pPr>
        <w:pStyle w:val="ListParagraph"/>
        <w:numPr>
          <w:ilvl w:val="0"/>
          <w:numId w:val="6"/>
        </w:numPr>
        <w:spacing w:after="0"/>
      </w:pPr>
      <w:r>
        <w:t>Place each funnel over a clean beaker using the ring clamp.</w:t>
      </w:r>
    </w:p>
    <w:p w14:paraId="00E6B608" w14:textId="2DE210BF" w:rsidR="00A84C09" w:rsidRDefault="00A84C09" w:rsidP="00785039">
      <w:pPr>
        <w:pStyle w:val="ListParagraph"/>
        <w:numPr>
          <w:ilvl w:val="0"/>
          <w:numId w:val="6"/>
        </w:numPr>
        <w:spacing w:after="0"/>
      </w:pPr>
      <w:r>
        <w:t xml:space="preserve">Make Mixture A by dissolving a scoop of compound A into a beaker of water. </w:t>
      </w:r>
    </w:p>
    <w:p w14:paraId="54A93FEF" w14:textId="02A1F58D" w:rsidR="00A84C09" w:rsidRDefault="00A84C09" w:rsidP="00785039">
      <w:pPr>
        <w:pStyle w:val="ListParagraph"/>
        <w:numPr>
          <w:ilvl w:val="0"/>
          <w:numId w:val="6"/>
        </w:numPr>
        <w:spacing w:after="0"/>
      </w:pPr>
      <w:r>
        <w:t>Make Mixture B by dissolving a scoop of compound B into a beaker of water.</w:t>
      </w:r>
    </w:p>
    <w:p w14:paraId="75461211" w14:textId="7A57FDCE" w:rsidR="000828BE" w:rsidRDefault="00A84C09" w:rsidP="00785039">
      <w:pPr>
        <w:pStyle w:val="ListParagraph"/>
        <w:numPr>
          <w:ilvl w:val="0"/>
          <w:numId w:val="6"/>
        </w:numPr>
        <w:spacing w:after="0"/>
      </w:pPr>
      <w:r>
        <w:t xml:space="preserve">Filter </w:t>
      </w:r>
      <w:r w:rsidR="00E5475F">
        <w:t>Mixture</w:t>
      </w:r>
      <w:r w:rsidR="000828BE">
        <w:t xml:space="preserve"> A in one funnel, and B in the other.</w:t>
      </w:r>
    </w:p>
    <w:p w14:paraId="0AE122AF" w14:textId="104B12B6" w:rsidR="000828BE" w:rsidRDefault="000828BE" w:rsidP="00785039">
      <w:pPr>
        <w:pStyle w:val="ListParagraph"/>
        <w:numPr>
          <w:ilvl w:val="0"/>
          <w:numId w:val="6"/>
        </w:numPr>
        <w:spacing w:after="0"/>
      </w:pPr>
      <w:r>
        <w:t>Observe the filter papers and the beakers below the funnel and answer the questions on your handout.</w:t>
      </w:r>
    </w:p>
    <w:p w14:paraId="524A87DD" w14:textId="02D08EC8" w:rsidR="000828BE" w:rsidRDefault="000828BE" w:rsidP="00785039">
      <w:pPr>
        <w:pStyle w:val="ListParagraph"/>
        <w:numPr>
          <w:ilvl w:val="0"/>
          <w:numId w:val="6"/>
        </w:numPr>
        <w:spacing w:after="0"/>
      </w:pPr>
      <w:r>
        <w:t>When finished, discard the filter papers in the garbage and clean out each beaker.</w:t>
      </w:r>
    </w:p>
    <w:p w14:paraId="562C76A5" w14:textId="77777777" w:rsidR="000828BE" w:rsidRDefault="000828BE" w:rsidP="000828BE">
      <w:pPr>
        <w:spacing w:after="0"/>
      </w:pPr>
    </w:p>
    <w:p w14:paraId="6492FF11" w14:textId="701EE23B" w:rsidR="000828BE" w:rsidRDefault="000828BE" w:rsidP="000828BE">
      <w:pPr>
        <w:spacing w:after="0"/>
        <w:rPr>
          <w:b/>
        </w:rPr>
      </w:pPr>
      <w:r>
        <w:rPr>
          <w:b/>
        </w:rPr>
        <w:t>Station 2: Distillation</w:t>
      </w:r>
    </w:p>
    <w:p w14:paraId="23F4599F" w14:textId="77777777" w:rsidR="000828BE" w:rsidRDefault="000828BE" w:rsidP="000828BE">
      <w:pPr>
        <w:spacing w:after="0"/>
        <w:rPr>
          <w:b/>
        </w:rPr>
      </w:pPr>
    </w:p>
    <w:p w14:paraId="64BC4567" w14:textId="7DA1D390" w:rsidR="00DF050E" w:rsidRDefault="000828BE" w:rsidP="002C1A54">
      <w:pPr>
        <w:pStyle w:val="ListParagraph"/>
        <w:numPr>
          <w:ilvl w:val="0"/>
          <w:numId w:val="11"/>
        </w:numPr>
        <w:spacing w:after="0"/>
      </w:pPr>
      <w:r>
        <w:t>Observe what is happening at this station and answer the questions on your handout.</w:t>
      </w:r>
    </w:p>
    <w:p w14:paraId="19107D79" w14:textId="77777777" w:rsidR="007F238D" w:rsidRDefault="007F238D" w:rsidP="007F238D">
      <w:pPr>
        <w:spacing w:after="0"/>
        <w:rPr>
          <w:b/>
        </w:rPr>
      </w:pPr>
    </w:p>
    <w:p w14:paraId="786A4BBA" w14:textId="336D8A89" w:rsidR="007F238D" w:rsidRDefault="007F238D" w:rsidP="007F238D">
      <w:pPr>
        <w:spacing w:after="0"/>
        <w:rPr>
          <w:b/>
        </w:rPr>
      </w:pPr>
      <w:r>
        <w:rPr>
          <w:b/>
        </w:rPr>
        <w:t>Station 3: Gravity Separation</w:t>
      </w:r>
    </w:p>
    <w:p w14:paraId="20E80AFE" w14:textId="77777777" w:rsidR="007F238D" w:rsidRDefault="007F238D" w:rsidP="007F238D">
      <w:pPr>
        <w:spacing w:after="0"/>
      </w:pPr>
    </w:p>
    <w:p w14:paraId="00FA85D3" w14:textId="77777777" w:rsidR="007F238D" w:rsidRDefault="007F238D" w:rsidP="007F238D">
      <w:pPr>
        <w:pStyle w:val="ListParagraph"/>
        <w:numPr>
          <w:ilvl w:val="0"/>
          <w:numId w:val="13"/>
        </w:numPr>
        <w:spacing w:after="0"/>
      </w:pPr>
      <w:r>
        <w:t>Examine what makes a particle sink faster by dropping various particles into the graduated cylinder of water.</w:t>
      </w:r>
    </w:p>
    <w:p w14:paraId="3A96F1DD" w14:textId="0C51E194" w:rsidR="007F238D" w:rsidRDefault="007B479C" w:rsidP="007F238D">
      <w:pPr>
        <w:pStyle w:val="ListParagraph"/>
        <w:numPr>
          <w:ilvl w:val="0"/>
          <w:numId w:val="13"/>
        </w:numPr>
        <w:spacing w:after="0"/>
      </w:pPr>
      <w:r>
        <w:t>The rest of the station will be done as a demo. Watch and record observations.</w:t>
      </w:r>
    </w:p>
    <w:p w14:paraId="275D3C76" w14:textId="77777777" w:rsidR="007B479C" w:rsidRDefault="007B479C" w:rsidP="007B479C">
      <w:pPr>
        <w:pStyle w:val="ListParagraph"/>
        <w:spacing w:after="0"/>
      </w:pPr>
    </w:p>
    <w:p w14:paraId="514FE81E" w14:textId="77777777" w:rsidR="007B479C" w:rsidRDefault="007B479C">
      <w:pPr>
        <w:rPr>
          <w:b/>
        </w:rPr>
      </w:pPr>
      <w:r>
        <w:rPr>
          <w:b/>
        </w:rPr>
        <w:br w:type="page"/>
      </w:r>
    </w:p>
    <w:p w14:paraId="6920885D" w14:textId="08AF8A0E" w:rsidR="000828BE" w:rsidRDefault="007F238D" w:rsidP="000828BE">
      <w:pPr>
        <w:spacing w:after="0"/>
        <w:rPr>
          <w:b/>
        </w:rPr>
      </w:pPr>
      <w:r>
        <w:rPr>
          <w:b/>
        </w:rPr>
        <w:lastRenderedPageBreak/>
        <w:t>Station 4</w:t>
      </w:r>
      <w:r w:rsidR="000828BE">
        <w:rPr>
          <w:b/>
        </w:rPr>
        <w:t>: Solvent Extraction</w:t>
      </w:r>
    </w:p>
    <w:p w14:paraId="555BBDB6" w14:textId="77777777" w:rsidR="000828BE" w:rsidRDefault="000828BE" w:rsidP="000828BE">
      <w:pPr>
        <w:spacing w:after="0"/>
        <w:rPr>
          <w:b/>
        </w:rPr>
      </w:pPr>
    </w:p>
    <w:p w14:paraId="507F76DD" w14:textId="7634D3A6" w:rsidR="000828BE" w:rsidRDefault="000828BE" w:rsidP="000828BE">
      <w:pPr>
        <w:pStyle w:val="ListParagraph"/>
        <w:numPr>
          <w:ilvl w:val="0"/>
          <w:numId w:val="12"/>
        </w:numPr>
        <w:spacing w:after="0"/>
      </w:pPr>
      <w:r>
        <w:t xml:space="preserve">Add water to a large test tube until the water level is </w:t>
      </w:r>
      <w:r w:rsidR="006D3DAF">
        <w:t>4</w:t>
      </w:r>
      <w:r>
        <w:t xml:space="preserve"> cm.</w:t>
      </w:r>
    </w:p>
    <w:p w14:paraId="5C36BB2E" w14:textId="088DE060" w:rsidR="000828BE" w:rsidRDefault="000828BE" w:rsidP="000828BE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="006D3DAF">
        <w:t>a scoopula</w:t>
      </w:r>
      <w:r>
        <w:t xml:space="preserve">, add </w:t>
      </w:r>
      <w:r w:rsidR="006D3DAF">
        <w:t>a few</w:t>
      </w:r>
      <w:r>
        <w:t xml:space="preserve"> crystal</w:t>
      </w:r>
      <w:r w:rsidR="006D3DAF">
        <w:t>s of iodine to the water.</w:t>
      </w:r>
    </w:p>
    <w:p w14:paraId="4EDDF320" w14:textId="237971D5" w:rsidR="00C427EC" w:rsidRDefault="000828BE" w:rsidP="00C427EC">
      <w:pPr>
        <w:pStyle w:val="ListParagraph"/>
        <w:numPr>
          <w:ilvl w:val="0"/>
          <w:numId w:val="12"/>
        </w:numPr>
        <w:spacing w:after="0"/>
      </w:pPr>
      <w:r>
        <w:t>Put a rubber stopper on the test tube and shake to dissolve the iodine</w:t>
      </w:r>
      <w:r w:rsidR="006D3DAF">
        <w:t xml:space="preserve"> as much as possible</w:t>
      </w:r>
      <w:r>
        <w:t>.</w:t>
      </w:r>
      <w:r w:rsidR="00C427EC">
        <w:t xml:space="preserve"> You now have a mixture and your task is to separate the iodine from the water.</w:t>
      </w:r>
    </w:p>
    <w:p w14:paraId="79BA6697" w14:textId="5E6A1D5F" w:rsidR="00C427EC" w:rsidRDefault="00C427EC" w:rsidP="00C427EC">
      <w:pPr>
        <w:pStyle w:val="ListParagraph"/>
        <w:numPr>
          <w:ilvl w:val="0"/>
          <w:numId w:val="12"/>
        </w:numPr>
        <w:spacing w:after="0"/>
      </w:pPr>
      <w:r>
        <w:t xml:space="preserve">Make sure the </w:t>
      </w:r>
      <w:proofErr w:type="spellStart"/>
      <w:r>
        <w:t>separatory</w:t>
      </w:r>
      <w:proofErr w:type="spellEnd"/>
      <w:r>
        <w:t xml:space="preserve"> funnel is empty and the stopcock is closed. Remove the stopper at the top and pour the contents of your test tube into the </w:t>
      </w:r>
      <w:proofErr w:type="spellStart"/>
      <w:r>
        <w:t>separatory</w:t>
      </w:r>
      <w:proofErr w:type="spellEnd"/>
      <w:r>
        <w:t xml:space="preserve"> funnel. </w:t>
      </w:r>
      <w:r w:rsidR="005C20B0">
        <w:t>Do not pour any undissolved iodine into the funnel.</w:t>
      </w:r>
    </w:p>
    <w:p w14:paraId="096805AE" w14:textId="18F4A317" w:rsidR="00C427EC" w:rsidRDefault="00C427EC" w:rsidP="000828BE">
      <w:pPr>
        <w:pStyle w:val="ListParagraph"/>
        <w:numPr>
          <w:ilvl w:val="0"/>
          <w:numId w:val="12"/>
        </w:numPr>
        <w:spacing w:after="0"/>
      </w:pPr>
      <w:r>
        <w:t>Add ~5 mL of petroleum e</w:t>
      </w:r>
      <w:r w:rsidR="007B479C">
        <w:t xml:space="preserve">ther into the </w:t>
      </w:r>
      <w:proofErr w:type="spellStart"/>
      <w:r w:rsidR="007B479C">
        <w:t>separatory</w:t>
      </w:r>
      <w:proofErr w:type="spellEnd"/>
      <w:r w:rsidR="007B479C">
        <w:t xml:space="preserve"> funnel, or enough to see a nice 1 layer in the </w:t>
      </w:r>
      <w:proofErr w:type="spellStart"/>
      <w:r w:rsidR="007B479C">
        <w:t>separatory</w:t>
      </w:r>
      <w:proofErr w:type="spellEnd"/>
      <w:r w:rsidR="007B479C">
        <w:t xml:space="preserve"> funnel.</w:t>
      </w:r>
    </w:p>
    <w:p w14:paraId="1FF80E4E" w14:textId="49DD9D1C" w:rsidR="00C427EC" w:rsidRDefault="00C427EC" w:rsidP="000828BE">
      <w:pPr>
        <w:pStyle w:val="ListParagraph"/>
        <w:numPr>
          <w:ilvl w:val="0"/>
          <w:numId w:val="12"/>
        </w:numPr>
        <w:spacing w:after="0"/>
      </w:pPr>
      <w:r>
        <w:t xml:space="preserve">Put the stopper on the </w:t>
      </w:r>
      <w:proofErr w:type="spellStart"/>
      <w:r>
        <w:t>separatory</w:t>
      </w:r>
      <w:proofErr w:type="spellEnd"/>
      <w:r>
        <w:t xml:space="preserve"> funnel, and shake the </w:t>
      </w:r>
      <w:proofErr w:type="spellStart"/>
      <w:r>
        <w:t>separatory</w:t>
      </w:r>
      <w:proofErr w:type="spellEnd"/>
      <w:r>
        <w:t xml:space="preserve"> funnel to mix all the contents together. </w:t>
      </w:r>
      <w:r w:rsidRPr="006D3DAF">
        <w:t>Every few shakes, remove the stopper to release pressure</w:t>
      </w:r>
      <w:r>
        <w:t>, then replace and continue shaking.</w:t>
      </w:r>
    </w:p>
    <w:p w14:paraId="33BC4897" w14:textId="53CD71CA" w:rsidR="000828BE" w:rsidRDefault="00C427EC" w:rsidP="000828BE">
      <w:pPr>
        <w:pStyle w:val="ListParagraph"/>
        <w:numPr>
          <w:ilvl w:val="0"/>
          <w:numId w:val="12"/>
        </w:numPr>
        <w:spacing w:after="0"/>
      </w:pPr>
      <w:r>
        <w:t xml:space="preserve">Put the </w:t>
      </w:r>
      <w:proofErr w:type="spellStart"/>
      <w:r>
        <w:t>separatory</w:t>
      </w:r>
      <w:proofErr w:type="spellEnd"/>
      <w:r>
        <w:t xml:space="preserve"> funnel back on the ring stand and </w:t>
      </w:r>
      <w:r w:rsidRPr="005C20B0">
        <w:rPr>
          <w:b/>
        </w:rPr>
        <w:t>remove the stopper</w:t>
      </w:r>
      <w:r>
        <w:t>. Wait for the contents to settle.</w:t>
      </w:r>
    </w:p>
    <w:p w14:paraId="41EC1536" w14:textId="3FB64C44" w:rsidR="000828BE" w:rsidRDefault="00C427EC" w:rsidP="000828BE">
      <w:pPr>
        <w:pStyle w:val="ListParagraph"/>
        <w:numPr>
          <w:ilvl w:val="0"/>
          <w:numId w:val="12"/>
        </w:numPr>
        <w:spacing w:after="0"/>
      </w:pPr>
      <w:r>
        <w:t xml:space="preserve">Place a beaker underneath the </w:t>
      </w:r>
      <w:proofErr w:type="spellStart"/>
      <w:r>
        <w:t>separatory</w:t>
      </w:r>
      <w:proofErr w:type="spellEnd"/>
      <w:r>
        <w:t xml:space="preserve"> funnel and open the stopcock to drain just one layer of the contents.</w:t>
      </w:r>
    </w:p>
    <w:p w14:paraId="374E3303" w14:textId="4F98A771" w:rsidR="00C427EC" w:rsidRDefault="00C427EC" w:rsidP="000828BE">
      <w:pPr>
        <w:pStyle w:val="ListParagraph"/>
        <w:numPr>
          <w:ilvl w:val="0"/>
          <w:numId w:val="12"/>
        </w:numPr>
        <w:spacing w:after="0"/>
      </w:pPr>
      <w:r>
        <w:t>When finished, pour everything into the waste beaker and answer the questions on the handout.</w:t>
      </w:r>
    </w:p>
    <w:p w14:paraId="002B9476" w14:textId="15D17547" w:rsidR="00AF691C" w:rsidRDefault="00AF691C" w:rsidP="00AF691C">
      <w:pPr>
        <w:spacing w:after="0"/>
      </w:pPr>
    </w:p>
    <w:p w14:paraId="7F387311" w14:textId="5690D099" w:rsidR="00AF691C" w:rsidRDefault="00AF691C" w:rsidP="00AF691C">
      <w:pPr>
        <w:spacing w:after="0"/>
        <w:rPr>
          <w:b/>
        </w:rPr>
      </w:pPr>
      <w:r>
        <w:rPr>
          <w:b/>
        </w:rPr>
        <w:t>Station 5:</w:t>
      </w:r>
      <w:r>
        <w:t xml:space="preserve"> </w:t>
      </w:r>
      <w:r w:rsidRPr="00AF691C">
        <w:rPr>
          <w:b/>
        </w:rPr>
        <w:t>Recrystallization</w:t>
      </w:r>
    </w:p>
    <w:p w14:paraId="141DCEBC" w14:textId="77777777" w:rsidR="00AF691C" w:rsidRDefault="00AF691C" w:rsidP="00AF691C">
      <w:pPr>
        <w:spacing w:after="0"/>
        <w:rPr>
          <w:b/>
        </w:rPr>
      </w:pPr>
    </w:p>
    <w:p w14:paraId="0A885FE1" w14:textId="2BCEE8B8" w:rsidR="00AF691C" w:rsidRDefault="007F238D" w:rsidP="00AF691C">
      <w:pPr>
        <w:pStyle w:val="ListParagraph"/>
        <w:numPr>
          <w:ilvl w:val="0"/>
          <w:numId w:val="14"/>
        </w:numPr>
        <w:spacing w:after="0"/>
      </w:pPr>
      <w:r>
        <w:t>This station will be done as a demo. Watch and record observations.</w:t>
      </w:r>
    </w:p>
    <w:p w14:paraId="3E904DF8" w14:textId="0D956548" w:rsidR="007611A9" w:rsidRDefault="007611A9" w:rsidP="007611A9">
      <w:pPr>
        <w:spacing w:after="0"/>
      </w:pPr>
    </w:p>
    <w:p w14:paraId="79A95A86" w14:textId="77777777" w:rsidR="007611A9" w:rsidRDefault="007611A9">
      <w:r>
        <w:br w:type="page"/>
      </w:r>
    </w:p>
    <w:p w14:paraId="2D1B5B96" w14:textId="1304B8E2" w:rsidR="007611A9" w:rsidRDefault="007611A9" w:rsidP="007611A9">
      <w:pPr>
        <w:spacing w:after="0"/>
        <w:jc w:val="right"/>
      </w:pPr>
      <w:r>
        <w:lastRenderedPageBreak/>
        <w:t>Name: _______________________________ Block: ______</w:t>
      </w:r>
    </w:p>
    <w:p w14:paraId="7102C9CD" w14:textId="77777777" w:rsidR="007611A9" w:rsidRDefault="007611A9" w:rsidP="007611A9">
      <w:pPr>
        <w:spacing w:after="0"/>
        <w:jc w:val="right"/>
      </w:pPr>
    </w:p>
    <w:p w14:paraId="39B0B786" w14:textId="77777777" w:rsidR="007611A9" w:rsidRDefault="007611A9" w:rsidP="007611A9">
      <w:pPr>
        <w:spacing w:after="0"/>
        <w:jc w:val="center"/>
      </w:pPr>
    </w:p>
    <w:p w14:paraId="4A5DD9F3" w14:textId="7A0B2C09" w:rsidR="007611A9" w:rsidRPr="007611A9" w:rsidRDefault="008D20B9" w:rsidP="007611A9">
      <w:pPr>
        <w:spacing w:after="0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Separation Techniques</w:t>
      </w:r>
    </w:p>
    <w:p w14:paraId="0F2842E9" w14:textId="77777777" w:rsidR="007611A9" w:rsidRDefault="007611A9" w:rsidP="007611A9">
      <w:pPr>
        <w:spacing w:after="0"/>
      </w:pPr>
    </w:p>
    <w:p w14:paraId="51BF0171" w14:textId="6A09E5E3" w:rsidR="007611A9" w:rsidRDefault="007611A9" w:rsidP="007611A9">
      <w:pPr>
        <w:spacing w:after="0"/>
        <w:rPr>
          <w:b/>
        </w:rPr>
      </w:pPr>
      <w:r>
        <w:rPr>
          <w:b/>
        </w:rPr>
        <w:t>Station 1: Filtration</w:t>
      </w:r>
    </w:p>
    <w:p w14:paraId="5FF8E22E" w14:textId="77777777" w:rsidR="007611A9" w:rsidRDefault="007611A9" w:rsidP="007611A9">
      <w:pPr>
        <w:spacing w:after="0"/>
      </w:pPr>
    </w:p>
    <w:p w14:paraId="786D3960" w14:textId="506BF5A5" w:rsidR="007611A9" w:rsidRDefault="007611A9" w:rsidP="007611A9">
      <w:pPr>
        <w:pStyle w:val="ListParagraph"/>
        <w:numPr>
          <w:ilvl w:val="0"/>
          <w:numId w:val="15"/>
        </w:numPr>
        <w:spacing w:after="0"/>
      </w:pPr>
      <w:r>
        <w:t>Label the diagram below with the following: funnel, filter paper, ring clamp, ring stand, filtrate</w:t>
      </w:r>
      <w:r w:rsidR="006D3DAF">
        <w:t>, beaker</w:t>
      </w:r>
      <w:r w:rsidR="00583891">
        <w:t xml:space="preserve"> (</w:t>
      </w:r>
      <w:r w:rsidR="006D3DAF">
        <w:t>3</w:t>
      </w:r>
      <w:r w:rsidR="00583891">
        <w:t xml:space="preserve"> marks)</w:t>
      </w:r>
      <w:r>
        <w:t>.</w:t>
      </w:r>
    </w:p>
    <w:p w14:paraId="55BD1BB8" w14:textId="5E4FB0EE" w:rsidR="00CE7207" w:rsidRDefault="00CE7207" w:rsidP="00CE7207">
      <w:pPr>
        <w:pStyle w:val="ListParagraph"/>
        <w:spacing w:after="0"/>
      </w:pPr>
    </w:p>
    <w:p w14:paraId="52DD3337" w14:textId="07000425" w:rsidR="00CE7207" w:rsidRDefault="006D3DAF" w:rsidP="00CE7207">
      <w:pPr>
        <w:pStyle w:val="ListParagraph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F66FD" wp14:editId="5513296D">
                <wp:simplePos x="0" y="0"/>
                <wp:positionH relativeFrom="column">
                  <wp:posOffset>411480</wp:posOffset>
                </wp:positionH>
                <wp:positionV relativeFrom="paragraph">
                  <wp:posOffset>1680259</wp:posOffset>
                </wp:positionV>
                <wp:extent cx="1753235" cy="445135"/>
                <wp:effectExtent l="0" t="0" r="970915" b="1206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37988"/>
                            <a:gd name="adj2" fmla="val 100240"/>
                            <a:gd name="adj3" fmla="val 38026"/>
                            <a:gd name="adj4" fmla="val 1534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07F04" w14:textId="77777777" w:rsidR="006D3DAF" w:rsidRDefault="006D3DAF" w:rsidP="006D3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66F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7" o:spid="_x0000_s1026" type="#_x0000_t47" style="position:absolute;left:0;text-align:left;margin-left:32.4pt;margin-top:132.3pt;width:138.05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" adj="33140,8214,21652,8205" fillcolor="white [3212]" strokecolor="black [3213]" strokeweight="1pt">
                <v:textbox>
                  <w:txbxContent>
                    <w:p w14:paraId="11A07F04" w14:textId="77777777" w:rsidR="006D3DAF" w:rsidRDefault="006D3DAF" w:rsidP="006D3DA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12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97D84" wp14:editId="2FED4401">
                <wp:simplePos x="0" y="0"/>
                <wp:positionH relativeFrom="column">
                  <wp:posOffset>4624754</wp:posOffset>
                </wp:positionH>
                <wp:positionV relativeFrom="paragraph">
                  <wp:posOffset>1737165</wp:posOffset>
                </wp:positionV>
                <wp:extent cx="1753235" cy="445135"/>
                <wp:effectExtent l="1047750" t="0" r="18415" b="14541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49856"/>
                            <a:gd name="adj2" fmla="val 149"/>
                            <a:gd name="adj3" fmla="val 126287"/>
                            <a:gd name="adj4" fmla="val -588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63728" w14:textId="77777777" w:rsidR="004F530D" w:rsidRDefault="004F530D" w:rsidP="004F5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7D84" id="Line Callout 1 6" o:spid="_x0000_s1027" type="#_x0000_t47" style="position:absolute;left:0;text-align:left;margin-left:364.15pt;margin-top:136.8pt;width:138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" adj="-12719,27278,32,10769" fillcolor="white [3212]" strokecolor="black [3213]" strokeweight="1pt">
                <v:textbox>
                  <w:txbxContent>
                    <w:p w14:paraId="7F363728" w14:textId="77777777" w:rsidR="004F530D" w:rsidRDefault="004F530D" w:rsidP="004F530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12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3E8D8" wp14:editId="76E793E3">
                <wp:simplePos x="0" y="0"/>
                <wp:positionH relativeFrom="column">
                  <wp:posOffset>4624754</wp:posOffset>
                </wp:positionH>
                <wp:positionV relativeFrom="paragraph">
                  <wp:posOffset>1047848</wp:posOffset>
                </wp:positionV>
                <wp:extent cx="1753235" cy="445135"/>
                <wp:effectExtent l="1104900" t="0" r="18415" b="1206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49856"/>
                            <a:gd name="adj2" fmla="val 149"/>
                            <a:gd name="adj3" fmla="val 29258"/>
                            <a:gd name="adj4" fmla="val -627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052BE" w14:textId="77777777" w:rsidR="004F530D" w:rsidRDefault="004F530D" w:rsidP="004F5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8D8" id="Line Callout 1 10" o:spid="_x0000_s1028" type="#_x0000_t47" style="position:absolute;left:0;text-align:left;margin-left:364.15pt;margin-top:82.5pt;width:138.0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" adj="-13545,6320,32,10769" fillcolor="white [3212]" strokecolor="black [3213]" strokeweight="1pt">
                <v:textbox>
                  <w:txbxContent>
                    <w:p w14:paraId="1CA052BE" w14:textId="77777777" w:rsidR="004F530D" w:rsidRDefault="004F530D" w:rsidP="004F53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8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9746C" wp14:editId="15487A01">
                <wp:simplePos x="0" y="0"/>
                <wp:positionH relativeFrom="column">
                  <wp:posOffset>4624754</wp:posOffset>
                </wp:positionH>
                <wp:positionV relativeFrom="paragraph">
                  <wp:posOffset>161583</wp:posOffset>
                </wp:positionV>
                <wp:extent cx="1753235" cy="445135"/>
                <wp:effectExtent l="762000" t="0" r="18415" b="14541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49856"/>
                            <a:gd name="adj2" fmla="val 149"/>
                            <a:gd name="adj3" fmla="val 126707"/>
                            <a:gd name="adj4" fmla="val -434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4196A" w14:textId="77777777" w:rsidR="00CE7207" w:rsidRDefault="00CE7207" w:rsidP="00CE7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746C" id="Line Callout 1 5" o:spid="_x0000_s1029" type="#_x0000_t47" style="position:absolute;left:0;text-align:left;margin-left:364.15pt;margin-top:12.7pt;width:138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" adj="-9377,27369,32,10769" fillcolor="white [3212]" strokecolor="black [3213]" strokeweight="1pt">
                <v:textbox>
                  <w:txbxContent>
                    <w:p w14:paraId="3974196A" w14:textId="77777777" w:rsidR="00CE7207" w:rsidRDefault="00CE7207" w:rsidP="00CE72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53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F9DBB" wp14:editId="46CCE4A6">
                <wp:simplePos x="0" y="0"/>
                <wp:positionH relativeFrom="column">
                  <wp:posOffset>418723</wp:posOffset>
                </wp:positionH>
                <wp:positionV relativeFrom="paragraph">
                  <wp:posOffset>967690</wp:posOffset>
                </wp:positionV>
                <wp:extent cx="1753235" cy="445135"/>
                <wp:effectExtent l="0" t="0" r="628015" b="1206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37988"/>
                            <a:gd name="adj2" fmla="val 100240"/>
                            <a:gd name="adj3" fmla="val 69629"/>
                            <a:gd name="adj4" fmla="val 1337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309D7" w14:textId="77777777" w:rsidR="004F530D" w:rsidRDefault="004F530D" w:rsidP="004F5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DBB" id="Line Callout 1 12" o:spid="_x0000_s1030" type="#_x0000_t47" style="position:absolute;left:0;text-align:left;margin-left:32.95pt;margin-top:76.2pt;width:138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" adj="28894,15040,21652,8205" fillcolor="white [3212]" strokecolor="black [3213]" strokeweight="1pt">
                <v:textbox>
                  <w:txbxContent>
                    <w:p w14:paraId="65E309D7" w14:textId="77777777" w:rsidR="004F530D" w:rsidRDefault="004F530D" w:rsidP="004F530D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F53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73C4D" wp14:editId="4E4D2A3B">
                <wp:simplePos x="0" y="0"/>
                <wp:positionH relativeFrom="column">
                  <wp:posOffset>690327</wp:posOffset>
                </wp:positionH>
                <wp:positionV relativeFrom="paragraph">
                  <wp:posOffset>157405</wp:posOffset>
                </wp:positionV>
                <wp:extent cx="1753235" cy="445135"/>
                <wp:effectExtent l="0" t="0" r="875665" b="1206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37988"/>
                            <a:gd name="adj2" fmla="val 100240"/>
                            <a:gd name="adj3" fmla="val 84883"/>
                            <a:gd name="adj4" fmla="val 1484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71ADB" w14:textId="77777777" w:rsidR="004F530D" w:rsidRDefault="004F530D" w:rsidP="004F5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3C4D" id="Line Callout 1 11" o:spid="_x0000_s1031" type="#_x0000_t47" style="position:absolute;left:0;text-align:left;margin-left:54.35pt;margin-top:12.4pt;width:138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" adj="32073,18335,21652,8205" fillcolor="white [3212]" strokecolor="black [3213]" strokeweight="1pt">
                <v:textbox>
                  <w:txbxContent>
                    <w:p w14:paraId="7E471ADB" w14:textId="77777777" w:rsidR="004F530D" w:rsidRDefault="004F530D" w:rsidP="004F530D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F53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53825" wp14:editId="3E272316">
                <wp:simplePos x="0" y="0"/>
                <wp:positionH relativeFrom="column">
                  <wp:posOffset>2960225</wp:posOffset>
                </wp:positionH>
                <wp:positionV relativeFrom="paragraph">
                  <wp:posOffset>2102123</wp:posOffset>
                </wp:positionV>
                <wp:extent cx="798653" cy="81960"/>
                <wp:effectExtent l="0" t="0" r="20955" b="1333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81960"/>
                        </a:xfrm>
                        <a:custGeom>
                          <a:avLst/>
                          <a:gdLst>
                            <a:gd name="connsiteX0" fmla="*/ 0 w 798653"/>
                            <a:gd name="connsiteY0" fmla="*/ 0 h 81960"/>
                            <a:gd name="connsiteX1" fmla="*/ 405114 w 798653"/>
                            <a:gd name="connsiteY1" fmla="*/ 81023 h 81960"/>
                            <a:gd name="connsiteX2" fmla="*/ 798653 w 798653"/>
                            <a:gd name="connsiteY2" fmla="*/ 46299 h 81960"/>
                            <a:gd name="connsiteX3" fmla="*/ 798653 w 798653"/>
                            <a:gd name="connsiteY3" fmla="*/ 46299 h 81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8653" h="81960">
                              <a:moveTo>
                                <a:pt x="0" y="0"/>
                              </a:moveTo>
                              <a:cubicBezTo>
                                <a:pt x="136002" y="36653"/>
                                <a:pt x="272005" y="73306"/>
                                <a:pt x="405114" y="81023"/>
                              </a:cubicBezTo>
                              <a:cubicBezTo>
                                <a:pt x="538223" y="88740"/>
                                <a:pt x="798653" y="46299"/>
                                <a:pt x="798653" y="46299"/>
                              </a:cubicBezTo>
                              <a:lnTo>
                                <a:pt x="798653" y="4629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02C8DEE3" id="Freeform 9" o:spid="_x0000_s1026" style="position:absolute;margin-left:233.1pt;margin-top:165.5pt;width:62.9pt;height: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653,8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" path="m,c136002,36653,272005,73306,405114,81023,538223,88740,798653,46299,798653,46299r,e" filled="f" strokecolor="#1f4d78 [1604]" strokeweight="1pt">
                <v:stroke joinstyle="miter"/>
                <v:path arrowok="t" o:connecttype="custom" o:connectlocs="0,0;405114,81023;798653,46299;798653,46299" o:connectangles="0,0,0,0"/>
              </v:shape>
            </w:pict>
          </mc:Fallback>
        </mc:AlternateContent>
      </w:r>
      <w:r w:rsidR="00CE7207">
        <w:rPr>
          <w:noProof/>
        </w:rPr>
        <w:drawing>
          <wp:inline distT="0" distB="0" distL="0" distR="0" wp14:anchorId="4DC8F7E7" wp14:editId="26ABC2CE">
            <wp:extent cx="2390140" cy="2783712"/>
            <wp:effectExtent l="0" t="0" r="0" b="0"/>
            <wp:docPr id="4" name="Picture 4" descr="http://s3.thingpic.com/images/tX/qKup1xxFhtzcKA23mij6Guw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thingpic.com/images/tX/qKup1xxFhtzcKA23mij6Guw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0"/>
                    <a:stretch/>
                  </pic:blipFill>
                  <pic:spPr bwMode="auto">
                    <a:xfrm>
                      <a:off x="0" y="0"/>
                      <a:ext cx="2390140" cy="27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DB71B" w14:textId="77777777" w:rsidR="00CE7207" w:rsidRDefault="00CE7207" w:rsidP="004F530D">
      <w:pPr>
        <w:spacing w:after="0"/>
      </w:pPr>
    </w:p>
    <w:p w14:paraId="77089F13" w14:textId="2DB3D0CF" w:rsidR="007611A9" w:rsidRDefault="007611A9" w:rsidP="007611A9">
      <w:pPr>
        <w:pStyle w:val="ListParagraph"/>
        <w:numPr>
          <w:ilvl w:val="0"/>
          <w:numId w:val="15"/>
        </w:numPr>
        <w:spacing w:after="0"/>
      </w:pPr>
      <w:r>
        <w:t xml:space="preserve">What type of mixture is </w:t>
      </w:r>
      <w:r w:rsidR="00E5475F">
        <w:t>Mixture</w:t>
      </w:r>
      <w:r>
        <w:t xml:space="preserve"> A? ___________________________</w:t>
      </w:r>
      <w:r w:rsidR="00E43CF0">
        <w:t>_____________</w:t>
      </w:r>
      <w:r>
        <w:t>_</w:t>
      </w:r>
      <w:r w:rsidR="00583891">
        <w:t xml:space="preserve"> (1 mark).</w:t>
      </w:r>
      <w:r>
        <w:t xml:space="preserve"> </w:t>
      </w:r>
    </w:p>
    <w:p w14:paraId="69639808" w14:textId="77777777" w:rsidR="004F530D" w:rsidRDefault="004F530D" w:rsidP="004F530D">
      <w:pPr>
        <w:pStyle w:val="ListParagraph"/>
        <w:spacing w:after="0"/>
      </w:pPr>
    </w:p>
    <w:p w14:paraId="43CF38E4" w14:textId="02B13F2A" w:rsidR="007611A9" w:rsidRDefault="007611A9" w:rsidP="007611A9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What type of mixture is </w:t>
      </w:r>
      <w:r w:rsidR="00E5475F">
        <w:t>Mixture</w:t>
      </w:r>
      <w:r>
        <w:t xml:space="preserve"> B? _______________________</w:t>
      </w:r>
      <w:r w:rsidR="00E43CF0">
        <w:t>_____________</w:t>
      </w:r>
      <w:r>
        <w:t>_____</w:t>
      </w:r>
      <w:r w:rsidR="00583891">
        <w:t xml:space="preserve"> (1 mark).</w:t>
      </w:r>
    </w:p>
    <w:p w14:paraId="2CCC5348" w14:textId="77777777" w:rsidR="004F530D" w:rsidRDefault="004F530D" w:rsidP="004F530D">
      <w:pPr>
        <w:spacing w:after="0"/>
      </w:pPr>
    </w:p>
    <w:p w14:paraId="0BD3F366" w14:textId="54D63B39" w:rsidR="007611A9" w:rsidRDefault="007611A9" w:rsidP="007611A9">
      <w:pPr>
        <w:pStyle w:val="ListParagraph"/>
        <w:numPr>
          <w:ilvl w:val="0"/>
          <w:numId w:val="15"/>
        </w:numPr>
        <w:spacing w:after="0"/>
      </w:pPr>
      <w:r>
        <w:t xml:space="preserve">Filtration </w:t>
      </w:r>
      <w:r w:rsidR="00CE7207">
        <w:t xml:space="preserve">was able to separate the components in </w:t>
      </w:r>
      <w:r w:rsidR="00161A71">
        <w:t>Mixture</w:t>
      </w:r>
      <w:r w:rsidR="00CE7207">
        <w:t xml:space="preserve"> _</w:t>
      </w:r>
      <w:r w:rsidR="00583891">
        <w:t xml:space="preserve">_____, but not </w:t>
      </w:r>
      <w:r w:rsidR="00161A71">
        <w:t>Mixture</w:t>
      </w:r>
      <w:r w:rsidR="00583891">
        <w:t xml:space="preserve"> ______ (1 mark).</w:t>
      </w:r>
    </w:p>
    <w:p w14:paraId="58C614FF" w14:textId="77777777" w:rsidR="004F530D" w:rsidRDefault="004F530D" w:rsidP="004F530D">
      <w:pPr>
        <w:spacing w:after="0"/>
      </w:pPr>
    </w:p>
    <w:p w14:paraId="755B846D" w14:textId="432E921F" w:rsidR="00CE7207" w:rsidRDefault="00CE7207" w:rsidP="007611A9">
      <w:pPr>
        <w:pStyle w:val="ListParagraph"/>
        <w:numPr>
          <w:ilvl w:val="0"/>
          <w:numId w:val="15"/>
        </w:numPr>
        <w:spacing w:after="0"/>
      </w:pPr>
      <w:r>
        <w:t xml:space="preserve">Consider the size of the particles in </w:t>
      </w:r>
      <w:r w:rsidR="00161A71">
        <w:t>Mixture</w:t>
      </w:r>
      <w:r>
        <w:t xml:space="preserve"> A and B and give a r</w:t>
      </w:r>
      <w:r w:rsidR="00583891">
        <w:t>eason why one filtration failed (1 mark).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530D" w14:paraId="085AC472" w14:textId="77777777" w:rsidTr="004F530D">
        <w:trPr>
          <w:trHeight w:val="432"/>
        </w:trPr>
        <w:tc>
          <w:tcPr>
            <w:tcW w:w="9355" w:type="dxa"/>
          </w:tcPr>
          <w:p w14:paraId="0254C01D" w14:textId="77777777" w:rsidR="004F530D" w:rsidRDefault="004F530D" w:rsidP="004F530D"/>
        </w:tc>
      </w:tr>
      <w:tr w:rsidR="004F530D" w14:paraId="31324244" w14:textId="77777777" w:rsidTr="004F530D">
        <w:trPr>
          <w:trHeight w:val="432"/>
        </w:trPr>
        <w:tc>
          <w:tcPr>
            <w:tcW w:w="9355" w:type="dxa"/>
          </w:tcPr>
          <w:p w14:paraId="1D2F0DD4" w14:textId="77777777" w:rsidR="004F530D" w:rsidRDefault="004F530D" w:rsidP="004F530D"/>
        </w:tc>
      </w:tr>
      <w:tr w:rsidR="004F530D" w14:paraId="579DA50F" w14:textId="77777777" w:rsidTr="004F530D">
        <w:trPr>
          <w:trHeight w:val="432"/>
        </w:trPr>
        <w:tc>
          <w:tcPr>
            <w:tcW w:w="9355" w:type="dxa"/>
          </w:tcPr>
          <w:p w14:paraId="70250780" w14:textId="77777777" w:rsidR="004F530D" w:rsidRDefault="004F530D" w:rsidP="004F530D"/>
        </w:tc>
      </w:tr>
      <w:tr w:rsidR="004F530D" w14:paraId="1DA70D24" w14:textId="77777777" w:rsidTr="004F530D">
        <w:trPr>
          <w:trHeight w:val="432"/>
        </w:trPr>
        <w:tc>
          <w:tcPr>
            <w:tcW w:w="9355" w:type="dxa"/>
          </w:tcPr>
          <w:p w14:paraId="69452B9D" w14:textId="77777777" w:rsidR="004F530D" w:rsidRDefault="004F530D" w:rsidP="004F530D"/>
        </w:tc>
      </w:tr>
    </w:tbl>
    <w:p w14:paraId="72819A27" w14:textId="77777777" w:rsidR="004F530D" w:rsidRDefault="004F530D" w:rsidP="004F530D">
      <w:pPr>
        <w:spacing w:after="0"/>
        <w:ind w:left="810"/>
      </w:pPr>
    </w:p>
    <w:p w14:paraId="60AD6D9F" w14:textId="77777777" w:rsidR="00412833" w:rsidRDefault="00412833" w:rsidP="00412833">
      <w:pPr>
        <w:spacing w:after="0"/>
      </w:pPr>
    </w:p>
    <w:p w14:paraId="3082D431" w14:textId="77777777" w:rsidR="00412833" w:rsidRDefault="00412833">
      <w:r>
        <w:br w:type="page"/>
      </w:r>
    </w:p>
    <w:p w14:paraId="2613314C" w14:textId="56A74A30" w:rsidR="00412833" w:rsidRDefault="00412833" w:rsidP="00412833">
      <w:pPr>
        <w:spacing w:after="0"/>
        <w:rPr>
          <w:b/>
        </w:rPr>
      </w:pPr>
      <w:r>
        <w:rPr>
          <w:b/>
        </w:rPr>
        <w:lastRenderedPageBreak/>
        <w:t>Station 2: Distillation</w:t>
      </w:r>
    </w:p>
    <w:p w14:paraId="3D573C0B" w14:textId="77777777" w:rsidR="00412833" w:rsidRDefault="00412833" w:rsidP="00412833">
      <w:pPr>
        <w:spacing w:after="0"/>
        <w:rPr>
          <w:b/>
        </w:rPr>
      </w:pPr>
    </w:p>
    <w:p w14:paraId="44FF1668" w14:textId="77777777" w:rsidR="00F02364" w:rsidRDefault="00F02364" w:rsidP="00412833">
      <w:pPr>
        <w:pStyle w:val="ListParagraph"/>
        <w:numPr>
          <w:ilvl w:val="0"/>
          <w:numId w:val="16"/>
        </w:numPr>
        <w:spacing w:after="0"/>
      </w:pPr>
      <w:r>
        <w:t>Given the diagram below,</w:t>
      </w:r>
    </w:p>
    <w:p w14:paraId="5B3D78C1" w14:textId="1E9E0989" w:rsidR="00412833" w:rsidRDefault="00412833" w:rsidP="00F02364">
      <w:pPr>
        <w:pStyle w:val="ListParagraph"/>
        <w:numPr>
          <w:ilvl w:val="0"/>
          <w:numId w:val="17"/>
        </w:numPr>
        <w:spacing w:after="0"/>
      </w:pPr>
      <w:r>
        <w:t xml:space="preserve">Label the following: distillation flask, distillate, </w:t>
      </w:r>
      <w:r w:rsidR="00583891">
        <w:t>mixture, condenser (</w:t>
      </w:r>
      <w:r w:rsidR="006D3DAF">
        <w:t>2</w:t>
      </w:r>
      <w:r w:rsidR="00583891">
        <w:t xml:space="preserve"> marks).</w:t>
      </w:r>
    </w:p>
    <w:p w14:paraId="45A33DB2" w14:textId="5EB6FCF3" w:rsidR="00004B57" w:rsidRDefault="00F02364" w:rsidP="00FA5A1C">
      <w:pPr>
        <w:pStyle w:val="ListParagraph"/>
        <w:numPr>
          <w:ilvl w:val="0"/>
          <w:numId w:val="17"/>
        </w:numPr>
        <w:spacing w:after="0"/>
      </w:pPr>
      <w:r>
        <w:t>Draw arrows on the diagram showing the movement of the mixture as it is bein</w:t>
      </w:r>
      <w:r w:rsidR="00583891">
        <w:t>g separated into its components (1 mark).</w:t>
      </w:r>
    </w:p>
    <w:p w14:paraId="425781AC" w14:textId="62A4CD18" w:rsidR="00004B57" w:rsidRDefault="00161A71" w:rsidP="00004B57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82C1F" wp14:editId="60D40F95">
                <wp:simplePos x="0" y="0"/>
                <wp:positionH relativeFrom="column">
                  <wp:posOffset>2457450</wp:posOffset>
                </wp:positionH>
                <wp:positionV relativeFrom="paragraph">
                  <wp:posOffset>176530</wp:posOffset>
                </wp:positionV>
                <wp:extent cx="1753235" cy="445135"/>
                <wp:effectExtent l="704850" t="0" r="18415" b="888365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99614"/>
                            <a:gd name="adj2" fmla="val 50492"/>
                            <a:gd name="adj3" fmla="val 297978"/>
                            <a:gd name="adj4" fmla="val -401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9A781" w14:textId="77777777" w:rsidR="00004B57" w:rsidRDefault="00004B57" w:rsidP="00004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2C1F" id="Line Callout 1 20" o:spid="_x0000_s1032" type="#_x0000_t47" style="position:absolute;left:0;text-align:left;margin-left:193.5pt;margin-top:13.9pt;width:138.0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" adj="-8665,64363,10906,21517" fillcolor="white [3212]" strokecolor="black [3213]" strokeweight="1pt">
                <v:textbox>
                  <w:txbxContent>
                    <w:p w14:paraId="25C9A781" w14:textId="77777777" w:rsidR="00004B57" w:rsidRDefault="00004B57" w:rsidP="00004B5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49451" wp14:editId="675D028F">
                <wp:simplePos x="0" y="0"/>
                <wp:positionH relativeFrom="column">
                  <wp:posOffset>447675</wp:posOffset>
                </wp:positionH>
                <wp:positionV relativeFrom="paragraph">
                  <wp:posOffset>176530</wp:posOffset>
                </wp:positionV>
                <wp:extent cx="1753235" cy="445135"/>
                <wp:effectExtent l="0" t="0" r="18415" b="1097915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98034"/>
                            <a:gd name="adj2" fmla="val 51696"/>
                            <a:gd name="adj3" fmla="val 347260"/>
                            <a:gd name="adj4" fmla="val 664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98DC8" w14:textId="77777777" w:rsidR="00004B57" w:rsidRDefault="00004B57" w:rsidP="00004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9451" id="Line Callout 1 19" o:spid="_x0000_s1033" type="#_x0000_t47" style="position:absolute;left:0;text-align:left;margin-left:35.25pt;margin-top:13.9pt;width:138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" adj="14354,75008,11166,21175" fillcolor="white [3212]" strokecolor="black [3213]" strokeweight="1pt">
                <v:textbox>
                  <w:txbxContent>
                    <w:p w14:paraId="20E98DC8" w14:textId="77777777" w:rsidR="00004B57" w:rsidRDefault="00004B57" w:rsidP="00004B57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C397A82" w14:textId="4AF97E56" w:rsidR="00004B57" w:rsidRDefault="00004B57" w:rsidP="00004B57">
      <w:pPr>
        <w:spacing w:after="0"/>
      </w:pPr>
    </w:p>
    <w:p w14:paraId="0C6AC663" w14:textId="7D9FC93C" w:rsidR="00004B57" w:rsidRDefault="00F02364" w:rsidP="00004B57">
      <w:pPr>
        <w:spacing w:after="0"/>
      </w:pPr>
      <w:r>
        <w:t xml:space="preserve"> </w:t>
      </w:r>
    </w:p>
    <w:p w14:paraId="77497FC1" w14:textId="0828DCAD" w:rsidR="00004B57" w:rsidRDefault="00161A71" w:rsidP="00F02364">
      <w:pPr>
        <w:pStyle w:val="ListParagraph"/>
        <w:spacing w:after="0"/>
        <w:ind w:left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C7874" wp14:editId="2E99E9BA">
                <wp:simplePos x="0" y="0"/>
                <wp:positionH relativeFrom="column">
                  <wp:posOffset>4519613</wp:posOffset>
                </wp:positionH>
                <wp:positionV relativeFrom="paragraph">
                  <wp:posOffset>2434908</wp:posOffset>
                </wp:positionV>
                <wp:extent cx="1753235" cy="445135"/>
                <wp:effectExtent l="666750" t="247650" r="18415" b="12065"/>
                <wp:wrapNone/>
                <wp:docPr id="16" name="Line Callout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361"/>
                            <a:gd name="adj2" fmla="val 20301"/>
                            <a:gd name="adj3" fmla="val -54264"/>
                            <a:gd name="adj4" fmla="val -379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565E4" w14:textId="77777777" w:rsidR="00004B57" w:rsidRDefault="00004B57" w:rsidP="00004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7874" id="Line Callout 1 16" o:spid="_x0000_s1034" type="#_x0000_t47" style="position:absolute;left:0;text-align:left;margin-left:355.9pt;margin-top:191.75pt;width:138.0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" adj="-8192,-11721,4385,78" fillcolor="white [3212]" strokecolor="black [3213]" strokeweight="1pt">
                <v:textbox>
                  <w:txbxContent>
                    <w:p w14:paraId="4DF565E4" w14:textId="77777777" w:rsidR="00004B57" w:rsidRDefault="00004B57" w:rsidP="00004B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8A3BD" wp14:editId="486A4A24">
                <wp:simplePos x="0" y="0"/>
                <wp:positionH relativeFrom="column">
                  <wp:posOffset>4347845</wp:posOffset>
                </wp:positionH>
                <wp:positionV relativeFrom="paragraph">
                  <wp:posOffset>234315</wp:posOffset>
                </wp:positionV>
                <wp:extent cx="1753235" cy="445135"/>
                <wp:effectExtent l="895350" t="0" r="18415" b="793115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45135"/>
                        </a:xfrm>
                        <a:prstGeom prst="borderCallout1">
                          <a:avLst>
                            <a:gd name="adj1" fmla="val 49856"/>
                            <a:gd name="adj2" fmla="val 149"/>
                            <a:gd name="adj3" fmla="val 276352"/>
                            <a:gd name="adj4" fmla="val -508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0F627" w14:textId="77777777" w:rsidR="00004B57" w:rsidRDefault="00004B57" w:rsidP="00004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A3BD" id="Line Callout 1 15" o:spid="_x0000_s1035" type="#_x0000_t47" style="position:absolute;left:0;text-align:left;margin-left:342.35pt;margin-top:18.45pt;width:138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" adj="-10981,59692,32,10769" fillcolor="white [3212]" strokecolor="black [3213]" strokeweight="1pt">
                <v:textbox>
                  <w:txbxContent>
                    <w:p w14:paraId="2880F627" w14:textId="77777777" w:rsidR="00004B57" w:rsidRDefault="00004B57" w:rsidP="00004B5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4B57">
        <w:t xml:space="preserve">                                              </w:t>
      </w:r>
      <w:r w:rsidR="00F02364">
        <w:t xml:space="preserve">   </w:t>
      </w:r>
      <w:r w:rsidR="00F02364">
        <w:rPr>
          <w:noProof/>
        </w:rPr>
        <w:t xml:space="preserve">       </w:t>
      </w:r>
      <w:r w:rsidR="00004B57">
        <w:rPr>
          <w:noProof/>
        </w:rPr>
        <w:drawing>
          <wp:inline distT="0" distB="0" distL="0" distR="0" wp14:anchorId="54132B17" wp14:editId="5E5D4908">
            <wp:extent cx="4314825" cy="23126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14" cy="232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33E0" w14:textId="2C4BEFFA" w:rsidR="00004B57" w:rsidRDefault="00004B57" w:rsidP="00004B57">
      <w:pPr>
        <w:pStyle w:val="ListParagraph"/>
        <w:spacing w:after="0"/>
      </w:pPr>
    </w:p>
    <w:p w14:paraId="450B2B4B" w14:textId="7ED3606B" w:rsidR="00004B57" w:rsidRDefault="00004B57" w:rsidP="00004B57">
      <w:pPr>
        <w:pStyle w:val="ListParagraph"/>
        <w:spacing w:after="0"/>
      </w:pPr>
    </w:p>
    <w:p w14:paraId="1A656DE1" w14:textId="77777777" w:rsidR="00004B57" w:rsidRDefault="00004B57" w:rsidP="00FA5A1C">
      <w:pPr>
        <w:spacing w:after="0"/>
      </w:pPr>
    </w:p>
    <w:p w14:paraId="2FF2EEA8" w14:textId="77777777" w:rsidR="00583891" w:rsidRDefault="00FA5A1C" w:rsidP="00583891">
      <w:pPr>
        <w:pStyle w:val="ListParagraph"/>
        <w:numPr>
          <w:ilvl w:val="0"/>
          <w:numId w:val="16"/>
        </w:numPr>
        <w:spacing w:after="0" w:line="276" w:lineRule="auto"/>
      </w:pPr>
      <w:r>
        <w:t>The mixture in the distillation flask is a ____________________________________________ of food</w:t>
      </w:r>
    </w:p>
    <w:p w14:paraId="709B45F6" w14:textId="423DABC4" w:rsidR="00583891" w:rsidRPr="00583891" w:rsidRDefault="00583891" w:rsidP="00583891">
      <w:pPr>
        <w:pStyle w:val="ListParagraph"/>
        <w:spacing w:after="0" w:line="276" w:lineRule="auto"/>
        <w:rPr>
          <w:vertAlign w:val="superscript"/>
        </w:rPr>
      </w:pPr>
      <w:r>
        <w:t xml:space="preserve">                                                                                           </w:t>
      </w:r>
      <w:proofErr w:type="gramStart"/>
      <w:r w:rsidRPr="00583891">
        <w:rPr>
          <w:vertAlign w:val="superscript"/>
        </w:rPr>
        <w:t>homogeneous</w:t>
      </w:r>
      <w:proofErr w:type="gramEnd"/>
      <w:r w:rsidR="00161A71">
        <w:rPr>
          <w:vertAlign w:val="superscript"/>
        </w:rPr>
        <w:t xml:space="preserve"> mixture</w:t>
      </w:r>
      <w:r w:rsidRPr="00583891">
        <w:rPr>
          <w:vertAlign w:val="superscript"/>
        </w:rPr>
        <w:t xml:space="preserve"> /</w:t>
      </w:r>
      <w:r w:rsidR="00161A71">
        <w:rPr>
          <w:vertAlign w:val="superscript"/>
        </w:rPr>
        <w:t xml:space="preserve"> heterogeneous mixture</w:t>
      </w:r>
    </w:p>
    <w:p w14:paraId="24FCEF24" w14:textId="2F98333D" w:rsidR="00412833" w:rsidRDefault="00FA5A1C" w:rsidP="00583891">
      <w:pPr>
        <w:pStyle w:val="ListParagraph"/>
        <w:spacing w:after="0" w:line="360" w:lineRule="auto"/>
      </w:pPr>
      <w:r>
        <w:lastRenderedPageBreak/>
        <w:t xml:space="preserve"> </w:t>
      </w:r>
      <w:proofErr w:type="spellStart"/>
      <w:proofErr w:type="gramStart"/>
      <w:r>
        <w:t>colouring</w:t>
      </w:r>
      <w:proofErr w:type="spellEnd"/>
      <w:proofErr w:type="gramEnd"/>
      <w:r>
        <w:t xml:space="preserve"> and water. The _________________ is boiling but the _________________________ is not. The water and food </w:t>
      </w:r>
      <w:proofErr w:type="spellStart"/>
      <w:r>
        <w:t>colouring</w:t>
      </w:r>
      <w:proofErr w:type="spellEnd"/>
      <w:r>
        <w:t xml:space="preserve"> must have different __</w:t>
      </w:r>
      <w:r w:rsidR="00583891">
        <w:t>__</w:t>
      </w:r>
      <w:r w:rsidR="00161A71">
        <w:t>_____________________________ (4</w:t>
      </w:r>
      <w:r w:rsidR="00583891">
        <w:t xml:space="preserve"> marks).</w:t>
      </w:r>
    </w:p>
    <w:p w14:paraId="54D28862" w14:textId="77777777" w:rsidR="00FA5A1C" w:rsidRDefault="00FA5A1C" w:rsidP="00FA5A1C">
      <w:pPr>
        <w:pStyle w:val="ListParagraph"/>
        <w:spacing w:after="0"/>
      </w:pPr>
    </w:p>
    <w:p w14:paraId="6EAC85C3" w14:textId="0ED04FA8" w:rsidR="00FA5A1C" w:rsidRDefault="00FA5A1C" w:rsidP="00412833">
      <w:pPr>
        <w:pStyle w:val="ListParagraph"/>
        <w:numPr>
          <w:ilvl w:val="0"/>
          <w:numId w:val="16"/>
        </w:numPr>
        <w:spacing w:after="0"/>
      </w:pPr>
      <w:r>
        <w:t>Touch the condenser. Is it hot or cold? _________________________</w:t>
      </w:r>
      <w:r w:rsidR="00583891">
        <w:t xml:space="preserve"> (1 mark).</w:t>
      </w:r>
    </w:p>
    <w:p w14:paraId="267383C3" w14:textId="77777777" w:rsidR="00FA5A1C" w:rsidRDefault="00FA5A1C" w:rsidP="00FA5A1C">
      <w:pPr>
        <w:spacing w:after="0"/>
      </w:pPr>
    </w:p>
    <w:p w14:paraId="02EAFE4F" w14:textId="0D4C51E2" w:rsidR="00FA5A1C" w:rsidRDefault="00FA5A1C" w:rsidP="00412833">
      <w:pPr>
        <w:pStyle w:val="ListParagraph"/>
        <w:numPr>
          <w:ilvl w:val="0"/>
          <w:numId w:val="16"/>
        </w:numPr>
        <w:spacing w:after="0"/>
      </w:pPr>
      <w:r>
        <w:t>What is circulating in the condenser’s outer jacket? ____________________</w:t>
      </w:r>
      <w:r w:rsidR="00583891">
        <w:t>_______________ (1 mark).</w:t>
      </w:r>
    </w:p>
    <w:p w14:paraId="3EF859CC" w14:textId="77777777" w:rsidR="00FA5A1C" w:rsidRDefault="00FA5A1C" w:rsidP="00FA5A1C">
      <w:pPr>
        <w:spacing w:after="0"/>
      </w:pPr>
    </w:p>
    <w:p w14:paraId="1CE3D5AF" w14:textId="34F3D965" w:rsidR="00FA5A1C" w:rsidRDefault="00FA5A1C" w:rsidP="00412833">
      <w:pPr>
        <w:pStyle w:val="ListParagraph"/>
        <w:numPr>
          <w:ilvl w:val="0"/>
          <w:numId w:val="16"/>
        </w:numPr>
        <w:spacing w:after="0"/>
      </w:pPr>
      <w:r>
        <w:t>What is happening inside the glass tube in the condenser? What is the purpose of the condenser? What would happen if a condenser was not used?</w:t>
      </w:r>
      <w:r w:rsidR="00583891">
        <w:t xml:space="preserve"> (2 marks).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A5A1C" w14:paraId="76195420" w14:textId="77777777" w:rsidTr="00FA5A1C">
        <w:trPr>
          <w:trHeight w:val="432"/>
        </w:trPr>
        <w:tc>
          <w:tcPr>
            <w:tcW w:w="10070" w:type="dxa"/>
          </w:tcPr>
          <w:p w14:paraId="5924DC03" w14:textId="77777777" w:rsidR="00FA5A1C" w:rsidRDefault="00FA5A1C" w:rsidP="00FA5A1C">
            <w:pPr>
              <w:pStyle w:val="ListParagraph"/>
              <w:ind w:left="0"/>
            </w:pPr>
          </w:p>
        </w:tc>
      </w:tr>
      <w:tr w:rsidR="00FA5A1C" w14:paraId="2C141C21" w14:textId="77777777" w:rsidTr="00FA5A1C">
        <w:trPr>
          <w:trHeight w:val="432"/>
        </w:trPr>
        <w:tc>
          <w:tcPr>
            <w:tcW w:w="10070" w:type="dxa"/>
          </w:tcPr>
          <w:p w14:paraId="44BD4530" w14:textId="77777777" w:rsidR="00FA5A1C" w:rsidRDefault="00FA5A1C" w:rsidP="00FA5A1C">
            <w:pPr>
              <w:pStyle w:val="ListParagraph"/>
              <w:ind w:left="0"/>
            </w:pPr>
          </w:p>
        </w:tc>
      </w:tr>
      <w:tr w:rsidR="00FA5A1C" w14:paraId="51B74250" w14:textId="77777777" w:rsidTr="00FA5A1C">
        <w:trPr>
          <w:trHeight w:val="432"/>
        </w:trPr>
        <w:tc>
          <w:tcPr>
            <w:tcW w:w="10070" w:type="dxa"/>
          </w:tcPr>
          <w:p w14:paraId="1C570714" w14:textId="77777777" w:rsidR="00FA5A1C" w:rsidRDefault="00FA5A1C" w:rsidP="00FA5A1C">
            <w:pPr>
              <w:pStyle w:val="ListParagraph"/>
              <w:ind w:left="0"/>
            </w:pPr>
          </w:p>
        </w:tc>
      </w:tr>
    </w:tbl>
    <w:p w14:paraId="0CA72EF2" w14:textId="77777777" w:rsidR="00FA5A1C" w:rsidRDefault="00FA5A1C" w:rsidP="00FA5A1C">
      <w:pPr>
        <w:spacing w:after="0"/>
      </w:pPr>
    </w:p>
    <w:p w14:paraId="1B6E4EB5" w14:textId="394FD7A1" w:rsidR="00136205" w:rsidRDefault="00FA5A1C" w:rsidP="00583891">
      <w:pPr>
        <w:pStyle w:val="ListParagraph"/>
        <w:numPr>
          <w:ilvl w:val="0"/>
          <w:numId w:val="16"/>
        </w:numPr>
        <w:spacing w:after="0" w:line="360" w:lineRule="auto"/>
      </w:pPr>
      <w:r>
        <w:t xml:space="preserve">Besides water and food </w:t>
      </w:r>
      <w:proofErr w:type="spellStart"/>
      <w:r>
        <w:t>colouring</w:t>
      </w:r>
      <w:proofErr w:type="spellEnd"/>
      <w:r>
        <w:t>, give another example of a mixture that can be separated using distillation. ________________________________________</w:t>
      </w:r>
      <w:r w:rsidR="00583891">
        <w:t xml:space="preserve"> (1 mark).</w:t>
      </w:r>
    </w:p>
    <w:p w14:paraId="2FFF075D" w14:textId="77777777" w:rsidR="00FA5A1C" w:rsidRDefault="00FA5A1C" w:rsidP="00136205">
      <w:pPr>
        <w:spacing w:after="0"/>
      </w:pPr>
    </w:p>
    <w:p w14:paraId="305B670D" w14:textId="16B7789C" w:rsidR="00136205" w:rsidRDefault="00136205" w:rsidP="00136205">
      <w:pPr>
        <w:spacing w:after="0"/>
        <w:rPr>
          <w:b/>
        </w:rPr>
      </w:pPr>
      <w:r>
        <w:rPr>
          <w:b/>
        </w:rPr>
        <w:t>Station 3: Gravity Separation</w:t>
      </w:r>
    </w:p>
    <w:p w14:paraId="3CC96F16" w14:textId="77777777" w:rsidR="00136205" w:rsidRDefault="00136205" w:rsidP="00136205">
      <w:pPr>
        <w:spacing w:after="0"/>
        <w:rPr>
          <w:b/>
        </w:rPr>
      </w:pPr>
    </w:p>
    <w:p w14:paraId="45ADDACD" w14:textId="3B64D599" w:rsidR="00136205" w:rsidRDefault="00136205" w:rsidP="00136205">
      <w:pPr>
        <w:pStyle w:val="ListParagraph"/>
        <w:numPr>
          <w:ilvl w:val="0"/>
          <w:numId w:val="18"/>
        </w:numPr>
        <w:spacing w:after="0"/>
      </w:pPr>
      <w:r>
        <w:t>What are some factors that determine how fast a particle sinks in water? In other words, why do some particles fall faster than others?</w:t>
      </w:r>
      <w:r w:rsidR="00583891">
        <w:t xml:space="preserve"> (2 marks).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36205" w14:paraId="597ED837" w14:textId="77777777" w:rsidTr="00051766">
        <w:trPr>
          <w:trHeight w:val="432"/>
        </w:trPr>
        <w:tc>
          <w:tcPr>
            <w:tcW w:w="10070" w:type="dxa"/>
          </w:tcPr>
          <w:p w14:paraId="1308F3D4" w14:textId="77777777" w:rsidR="00136205" w:rsidRDefault="00136205" w:rsidP="00051766">
            <w:pPr>
              <w:pStyle w:val="ListParagraph"/>
              <w:ind w:left="0"/>
            </w:pPr>
          </w:p>
        </w:tc>
      </w:tr>
      <w:tr w:rsidR="00136205" w14:paraId="297F6CB9" w14:textId="77777777" w:rsidTr="00051766">
        <w:trPr>
          <w:trHeight w:val="432"/>
        </w:trPr>
        <w:tc>
          <w:tcPr>
            <w:tcW w:w="10070" w:type="dxa"/>
          </w:tcPr>
          <w:p w14:paraId="7239ABC4" w14:textId="77777777" w:rsidR="00136205" w:rsidRDefault="00136205" w:rsidP="00051766">
            <w:pPr>
              <w:pStyle w:val="ListParagraph"/>
              <w:ind w:left="0"/>
            </w:pPr>
          </w:p>
        </w:tc>
      </w:tr>
      <w:tr w:rsidR="00136205" w14:paraId="39F2D634" w14:textId="77777777" w:rsidTr="00051766">
        <w:trPr>
          <w:trHeight w:val="432"/>
        </w:trPr>
        <w:tc>
          <w:tcPr>
            <w:tcW w:w="10070" w:type="dxa"/>
          </w:tcPr>
          <w:p w14:paraId="187ACC0D" w14:textId="77777777" w:rsidR="00136205" w:rsidRDefault="00136205" w:rsidP="00051766">
            <w:pPr>
              <w:pStyle w:val="ListParagraph"/>
              <w:ind w:left="0"/>
            </w:pPr>
          </w:p>
        </w:tc>
      </w:tr>
    </w:tbl>
    <w:p w14:paraId="292E8A67" w14:textId="77777777" w:rsidR="00136205" w:rsidRDefault="00136205" w:rsidP="00136205">
      <w:pPr>
        <w:spacing w:after="0"/>
      </w:pPr>
    </w:p>
    <w:p w14:paraId="7656C7BC" w14:textId="3E341636" w:rsidR="00136205" w:rsidRDefault="00136205" w:rsidP="00136205">
      <w:pPr>
        <w:pStyle w:val="ListParagraph"/>
        <w:numPr>
          <w:ilvl w:val="0"/>
          <w:numId w:val="18"/>
        </w:numPr>
        <w:spacing w:after="0"/>
      </w:pPr>
      <w:r>
        <w:lastRenderedPageBreak/>
        <w:t xml:space="preserve">Sketch a quick picture of </w:t>
      </w:r>
      <w:r w:rsidR="007B479C">
        <w:t>the demo</w:t>
      </w:r>
      <w:r>
        <w:t xml:space="preserve"> test tube before </w:t>
      </w:r>
      <w:r w:rsidR="00F36505">
        <w:t xml:space="preserve">centrifugation, </w:t>
      </w:r>
      <w:r>
        <w:t>and after centrifugation. In the “after” picture, try to identify the layers</w:t>
      </w:r>
      <w:r w:rsidR="00583891">
        <w:t xml:space="preserve"> by labelling them</w:t>
      </w:r>
      <w:r w:rsidR="007B479C">
        <w:t>. Listen to Ms. Kelsall and jot down a few notes on what is found in each layer</w:t>
      </w:r>
      <w:r w:rsidR="00583891">
        <w:t xml:space="preserve"> (3 marks).</w:t>
      </w:r>
    </w:p>
    <w:p w14:paraId="52267054" w14:textId="77777777" w:rsidR="00F36505" w:rsidRDefault="00F36505" w:rsidP="00F36505">
      <w:pPr>
        <w:pStyle w:val="ListParagraph"/>
        <w:spacing w:after="0"/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3062"/>
        <w:gridCol w:w="6293"/>
      </w:tblGrid>
      <w:tr w:rsidR="007B479C" w14:paraId="3740C885" w14:textId="77777777" w:rsidTr="007B479C">
        <w:tc>
          <w:tcPr>
            <w:tcW w:w="3062" w:type="dxa"/>
            <w:shd w:val="clear" w:color="auto" w:fill="BFBFBF" w:themeFill="background1" w:themeFillShade="BF"/>
            <w:vAlign w:val="center"/>
          </w:tcPr>
          <w:p w14:paraId="01E12613" w14:textId="648291ED" w:rsidR="007B479C" w:rsidRDefault="007B479C" w:rsidP="007B479C">
            <w:pPr>
              <w:pStyle w:val="ListParagraph"/>
              <w:ind w:left="0"/>
              <w:jc w:val="center"/>
            </w:pPr>
            <w:r>
              <w:t>Before</w:t>
            </w:r>
          </w:p>
        </w:tc>
        <w:tc>
          <w:tcPr>
            <w:tcW w:w="6293" w:type="dxa"/>
            <w:shd w:val="clear" w:color="auto" w:fill="BFBFBF" w:themeFill="background1" w:themeFillShade="BF"/>
            <w:vAlign w:val="center"/>
          </w:tcPr>
          <w:p w14:paraId="4A303A7E" w14:textId="02CF4F49" w:rsidR="007B479C" w:rsidRDefault="007B479C" w:rsidP="007B479C">
            <w:pPr>
              <w:pStyle w:val="ListParagraph"/>
              <w:ind w:left="0"/>
              <w:jc w:val="center"/>
            </w:pPr>
            <w:r>
              <w:t>After Centrifugation</w:t>
            </w:r>
          </w:p>
        </w:tc>
      </w:tr>
      <w:tr w:rsidR="007B479C" w14:paraId="5350F98E" w14:textId="77777777" w:rsidTr="007B479C">
        <w:trPr>
          <w:trHeight w:val="5498"/>
        </w:trPr>
        <w:tc>
          <w:tcPr>
            <w:tcW w:w="3062" w:type="dxa"/>
          </w:tcPr>
          <w:p w14:paraId="465D21C8" w14:textId="77777777" w:rsidR="007B479C" w:rsidRDefault="007B479C" w:rsidP="00F36505">
            <w:pPr>
              <w:pStyle w:val="ListParagraph"/>
              <w:ind w:left="0"/>
            </w:pPr>
          </w:p>
        </w:tc>
        <w:tc>
          <w:tcPr>
            <w:tcW w:w="6293" w:type="dxa"/>
          </w:tcPr>
          <w:p w14:paraId="754781F1" w14:textId="77777777" w:rsidR="007B479C" w:rsidRDefault="007B479C" w:rsidP="00F36505">
            <w:pPr>
              <w:pStyle w:val="ListParagraph"/>
              <w:ind w:left="0"/>
            </w:pPr>
          </w:p>
        </w:tc>
      </w:tr>
    </w:tbl>
    <w:p w14:paraId="27B02D3E" w14:textId="77777777" w:rsidR="00F36505" w:rsidRDefault="00F36505" w:rsidP="00F36505">
      <w:pPr>
        <w:pStyle w:val="ListParagraph"/>
        <w:spacing w:after="0"/>
      </w:pPr>
    </w:p>
    <w:p w14:paraId="439D41ED" w14:textId="70A3F743" w:rsidR="007B479C" w:rsidRDefault="007B479C" w:rsidP="007B479C">
      <w:pPr>
        <w:pStyle w:val="ListParagraph"/>
        <w:numPr>
          <w:ilvl w:val="0"/>
          <w:numId w:val="18"/>
        </w:numPr>
        <w:spacing w:after="0"/>
      </w:pPr>
      <w:r>
        <w:t xml:space="preserve">Write some notes on Ms. </w:t>
      </w:r>
      <w:proofErr w:type="spellStart"/>
      <w:r>
        <w:t>Kelsall’s</w:t>
      </w:r>
      <w:proofErr w:type="spellEnd"/>
      <w:r>
        <w:t xml:space="preserve"> talk. Why do we have to spin blood? (2 marks)</w:t>
      </w:r>
    </w:p>
    <w:p w14:paraId="2CC47E7D" w14:textId="6F44F5F9" w:rsidR="00F36505" w:rsidRDefault="00F36505">
      <w:r>
        <w:br w:type="page"/>
      </w:r>
    </w:p>
    <w:p w14:paraId="5DDB0D5C" w14:textId="1F22632F" w:rsidR="00F36505" w:rsidRDefault="00F36505" w:rsidP="00F36505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Station 4: Solvent Extraction</w:t>
      </w:r>
    </w:p>
    <w:p w14:paraId="593A2048" w14:textId="77777777" w:rsidR="00F36505" w:rsidRPr="00F36505" w:rsidRDefault="00F36505" w:rsidP="00F36505">
      <w:pPr>
        <w:pStyle w:val="ListParagraph"/>
        <w:spacing w:after="0"/>
        <w:ind w:left="0"/>
        <w:rPr>
          <w:b/>
        </w:rPr>
      </w:pPr>
    </w:p>
    <w:p w14:paraId="227C5E32" w14:textId="601B9579" w:rsidR="00136205" w:rsidRDefault="007B479C" w:rsidP="00F36505">
      <w:pPr>
        <w:pStyle w:val="ListParagraph"/>
        <w:numPr>
          <w:ilvl w:val="0"/>
          <w:numId w:val="19"/>
        </w:numPr>
        <w:spacing w:after="0"/>
      </w:pPr>
      <w:r>
        <w:t>Is iodine highly soluble in water? ____________________________________</w:t>
      </w:r>
      <w:r w:rsidR="00185397">
        <w:t>_____</w:t>
      </w:r>
      <w:r w:rsidR="00F36505">
        <w:t>_________</w:t>
      </w:r>
      <w:r w:rsidR="00583891">
        <w:t xml:space="preserve"> (1 mark).</w:t>
      </w:r>
    </w:p>
    <w:p w14:paraId="69A251D8" w14:textId="77777777" w:rsidR="00530B90" w:rsidRDefault="00530B90" w:rsidP="00530B90">
      <w:pPr>
        <w:pStyle w:val="ListParagraph"/>
        <w:spacing w:after="0"/>
      </w:pPr>
    </w:p>
    <w:p w14:paraId="25F54CD7" w14:textId="1D422E08" w:rsidR="00F36505" w:rsidRDefault="00F36505" w:rsidP="00F36505">
      <w:pPr>
        <w:pStyle w:val="ListParagraph"/>
        <w:numPr>
          <w:ilvl w:val="0"/>
          <w:numId w:val="19"/>
        </w:numPr>
        <w:spacing w:after="0"/>
      </w:pPr>
      <w:r>
        <w:t xml:space="preserve">What </w:t>
      </w:r>
      <w:proofErr w:type="spellStart"/>
      <w:r>
        <w:t>colour</w:t>
      </w:r>
      <w:proofErr w:type="spellEnd"/>
      <w:r>
        <w:t xml:space="preserve"> is the iodine water mixture? _______</w:t>
      </w:r>
      <w:r w:rsidR="00185397">
        <w:t>_______________________</w:t>
      </w:r>
      <w:r>
        <w:t>_____________</w:t>
      </w:r>
      <w:r w:rsidR="00583891">
        <w:t xml:space="preserve"> (1 mark).</w:t>
      </w:r>
    </w:p>
    <w:p w14:paraId="2976E7E6" w14:textId="77777777" w:rsidR="007B479C" w:rsidRDefault="007B479C" w:rsidP="007B479C">
      <w:pPr>
        <w:pStyle w:val="ListParagraph"/>
      </w:pPr>
    </w:p>
    <w:p w14:paraId="0EECB20A" w14:textId="2B165C8A" w:rsidR="007B479C" w:rsidRDefault="007B479C" w:rsidP="00F36505">
      <w:pPr>
        <w:pStyle w:val="ListParagraph"/>
        <w:numPr>
          <w:ilvl w:val="0"/>
          <w:numId w:val="19"/>
        </w:numPr>
        <w:spacing w:after="0"/>
      </w:pPr>
      <w:r>
        <w:t>What type of mixture is the iodine water mixture? ____________________________________ (1 mark).</w:t>
      </w:r>
    </w:p>
    <w:p w14:paraId="3F8534A7" w14:textId="77777777" w:rsidR="00530B90" w:rsidRDefault="00530B90" w:rsidP="00530B90">
      <w:pPr>
        <w:spacing w:after="0"/>
      </w:pPr>
    </w:p>
    <w:p w14:paraId="6116F861" w14:textId="2690E367" w:rsidR="00530B90" w:rsidRDefault="00530B90" w:rsidP="009B40C4">
      <w:pPr>
        <w:pStyle w:val="ListParagraph"/>
        <w:numPr>
          <w:ilvl w:val="0"/>
          <w:numId w:val="19"/>
        </w:numPr>
        <w:spacing w:after="0" w:line="360" w:lineRule="auto"/>
      </w:pPr>
      <w:r>
        <w:t>In a solution, the solvent is the liquid, and the solute is the substance that is dissolved. In the water iodine mixture, the solvent is _______________ and the solute is _______________</w:t>
      </w:r>
      <w:r w:rsidR="00583891">
        <w:t xml:space="preserve"> (1 mark).</w:t>
      </w:r>
    </w:p>
    <w:p w14:paraId="132ABC9D" w14:textId="77777777" w:rsidR="00530B90" w:rsidRDefault="00530B90" w:rsidP="00530B90">
      <w:pPr>
        <w:spacing w:after="0"/>
      </w:pPr>
    </w:p>
    <w:p w14:paraId="120E2F7B" w14:textId="77777777" w:rsidR="00530B90" w:rsidRDefault="00530B90" w:rsidP="00F36505">
      <w:pPr>
        <w:pStyle w:val="ListParagraph"/>
        <w:numPr>
          <w:ilvl w:val="0"/>
          <w:numId w:val="19"/>
        </w:numPr>
        <w:spacing w:after="0"/>
      </w:pPr>
      <w:r>
        <w:t>After the addition of petroleum ether and subsequent shaking (after step 7)</w:t>
      </w:r>
    </w:p>
    <w:p w14:paraId="0904A24F" w14:textId="66E83938" w:rsidR="00530B90" w:rsidRDefault="00F36505" w:rsidP="00530B90">
      <w:pPr>
        <w:pStyle w:val="ListParagraph"/>
        <w:numPr>
          <w:ilvl w:val="0"/>
          <w:numId w:val="20"/>
        </w:numPr>
        <w:spacing w:after="0"/>
      </w:pPr>
      <w:r>
        <w:t>Describe what happens</w:t>
      </w:r>
      <w:r w:rsidR="00583891">
        <w:t xml:space="preserve"> (1 mark).</w:t>
      </w:r>
    </w:p>
    <w:p w14:paraId="39ECC44B" w14:textId="27D53AFE" w:rsidR="00530B90" w:rsidRDefault="00530B90" w:rsidP="00530B90">
      <w:pPr>
        <w:pStyle w:val="ListParagraph"/>
        <w:numPr>
          <w:ilvl w:val="0"/>
          <w:numId w:val="20"/>
        </w:numPr>
        <w:spacing w:after="0"/>
      </w:pPr>
      <w:r>
        <w:t>S</w:t>
      </w:r>
      <w:r w:rsidR="00F36505">
        <w:t xml:space="preserve">ketch a picture of what the </w:t>
      </w:r>
      <w:proofErr w:type="spellStart"/>
      <w:r w:rsidR="00F36505">
        <w:t>separatory</w:t>
      </w:r>
      <w:proofErr w:type="spellEnd"/>
      <w:r w:rsidR="00F36505">
        <w:t xml:space="preserve"> funnel looks like</w:t>
      </w:r>
      <w:r w:rsidR="00583891">
        <w:t xml:space="preserve"> (1 mark).</w:t>
      </w:r>
    </w:p>
    <w:p w14:paraId="6B116E5F" w14:textId="79313888" w:rsidR="00F36505" w:rsidRDefault="00530B90" w:rsidP="00530B90">
      <w:pPr>
        <w:pStyle w:val="ListParagraph"/>
        <w:numPr>
          <w:ilvl w:val="0"/>
          <w:numId w:val="20"/>
        </w:numPr>
        <w:spacing w:after="0"/>
      </w:pPr>
      <w:r>
        <w:t xml:space="preserve">Label what compounds are in each of the </w:t>
      </w:r>
      <w:r w:rsidR="00583891">
        <w:t>layers in your drawing (1 mark).</w:t>
      </w:r>
    </w:p>
    <w:p w14:paraId="05AA58D8" w14:textId="77777777" w:rsidR="00F36505" w:rsidRDefault="00F36505" w:rsidP="00F36505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7"/>
        <w:gridCol w:w="4683"/>
      </w:tblGrid>
      <w:tr w:rsidR="00F36505" w14:paraId="5682AA79" w14:textId="77777777" w:rsidTr="00F36505">
        <w:tc>
          <w:tcPr>
            <w:tcW w:w="5035" w:type="dxa"/>
          </w:tcPr>
          <w:p w14:paraId="72D86840" w14:textId="77777777" w:rsidR="00F36505" w:rsidRDefault="00F36505" w:rsidP="00F36505">
            <w:pPr>
              <w:pStyle w:val="ListParagraph"/>
              <w:ind w:left="0"/>
            </w:pPr>
          </w:p>
        </w:tc>
        <w:tc>
          <w:tcPr>
            <w:tcW w:w="5035" w:type="dxa"/>
          </w:tcPr>
          <w:p w14:paraId="6DD2B866" w14:textId="77777777" w:rsidR="00F36505" w:rsidRDefault="00F36505" w:rsidP="00F36505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F36505" w14:paraId="1B5B158D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17CC801A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  <w:tr w:rsidR="00F36505" w14:paraId="6374BD17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10568D3B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  <w:tr w:rsidR="00F36505" w14:paraId="25F4BFC4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1086FF17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  <w:tr w:rsidR="00F36505" w14:paraId="3BEE7058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396D94B3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  <w:tr w:rsidR="00F36505" w14:paraId="75142BF1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4558A73A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  <w:tr w:rsidR="00F36505" w14:paraId="29C1E26F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21E6AE85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  <w:tr w:rsidR="00530B90" w14:paraId="3E6EFA4D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7059C1DC" w14:textId="77777777" w:rsidR="00530B90" w:rsidRDefault="00530B90" w:rsidP="00F36505">
                  <w:pPr>
                    <w:pStyle w:val="ListParagraph"/>
                    <w:ind w:left="0"/>
                  </w:pPr>
                </w:p>
              </w:tc>
            </w:tr>
            <w:tr w:rsidR="00530B90" w14:paraId="11C7E687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0A0F8E04" w14:textId="77777777" w:rsidR="00530B90" w:rsidRDefault="00530B90" w:rsidP="00F36505">
                  <w:pPr>
                    <w:pStyle w:val="ListParagraph"/>
                    <w:ind w:left="0"/>
                  </w:pPr>
                </w:p>
              </w:tc>
            </w:tr>
            <w:tr w:rsidR="00F36505" w14:paraId="5DDB96BC" w14:textId="77777777" w:rsidTr="00F36505">
              <w:trPr>
                <w:trHeight w:val="432"/>
              </w:trPr>
              <w:tc>
                <w:tcPr>
                  <w:tcW w:w="4449" w:type="dxa"/>
                </w:tcPr>
                <w:p w14:paraId="0E18860F" w14:textId="77777777" w:rsidR="00F36505" w:rsidRDefault="00F36505" w:rsidP="00F36505">
                  <w:pPr>
                    <w:pStyle w:val="ListParagraph"/>
                    <w:ind w:left="0"/>
                  </w:pPr>
                </w:p>
              </w:tc>
            </w:tr>
          </w:tbl>
          <w:p w14:paraId="732466A5" w14:textId="77777777" w:rsidR="00F36505" w:rsidRDefault="00F36505" w:rsidP="00F36505">
            <w:pPr>
              <w:pStyle w:val="ListParagraph"/>
              <w:ind w:left="0"/>
            </w:pPr>
          </w:p>
        </w:tc>
      </w:tr>
    </w:tbl>
    <w:p w14:paraId="0685D4D8" w14:textId="77777777" w:rsidR="00F36505" w:rsidRDefault="00F36505" w:rsidP="00530B90">
      <w:pPr>
        <w:spacing w:after="0"/>
      </w:pPr>
    </w:p>
    <w:p w14:paraId="65784B6D" w14:textId="63340B53" w:rsidR="009B40C4" w:rsidRDefault="00530B90" w:rsidP="009B40C4">
      <w:pPr>
        <w:pStyle w:val="ListParagraph"/>
        <w:numPr>
          <w:ilvl w:val="0"/>
          <w:numId w:val="19"/>
        </w:numPr>
        <w:spacing w:after="0" w:line="360" w:lineRule="auto"/>
      </w:pPr>
      <w:r>
        <w:t>In the mixture of water, iodine, and petroleum ether, the solvents are ________________ and ________________________________, and the solute is ______________.</w:t>
      </w:r>
      <w:r w:rsidR="009B40C4">
        <w:t xml:space="preserve"> Between the two solvents, ____________________________ is the better one </w:t>
      </w:r>
      <w:r w:rsidR="00185397">
        <w:t xml:space="preserve">to dissolve iodine </w:t>
      </w:r>
      <w:r w:rsidR="009B40C4">
        <w:t>because we obs</w:t>
      </w:r>
      <w:r w:rsidR="00185397">
        <w:t xml:space="preserve">erved that </w:t>
      </w:r>
    </w:p>
    <w:p w14:paraId="24677E9B" w14:textId="20BDC794" w:rsidR="009B40C4" w:rsidRDefault="009B40C4" w:rsidP="00583891">
      <w:pPr>
        <w:pStyle w:val="ListParagraph"/>
        <w:spacing w:after="0" w:line="360" w:lineRule="auto"/>
      </w:pPr>
      <w:r>
        <w:t>_____________________________________________________</w:t>
      </w:r>
      <w:r w:rsidR="00583891">
        <w:t>________________________________</w:t>
      </w:r>
    </w:p>
    <w:p w14:paraId="2654DD62" w14:textId="748D79B1" w:rsidR="00583891" w:rsidRDefault="00583891" w:rsidP="00583891">
      <w:pPr>
        <w:pStyle w:val="ListParagraph"/>
        <w:spacing w:after="0" w:line="360" w:lineRule="auto"/>
      </w:pPr>
      <w:r>
        <w:t>____________________________________________________________________________ (3 marks).</w:t>
      </w:r>
    </w:p>
    <w:p w14:paraId="00C15507" w14:textId="77777777" w:rsidR="00530B90" w:rsidRDefault="00530B90" w:rsidP="00530B90">
      <w:pPr>
        <w:spacing w:after="0"/>
      </w:pPr>
    </w:p>
    <w:p w14:paraId="47AB214F" w14:textId="5FF48A09" w:rsidR="00530B90" w:rsidRDefault="00530B90">
      <w:pPr>
        <w:pStyle w:val="ListParagraph"/>
        <w:numPr>
          <w:ilvl w:val="0"/>
          <w:numId w:val="19"/>
        </w:numPr>
        <w:spacing w:after="0"/>
      </w:pPr>
      <w:r>
        <w:t xml:space="preserve">In order for solvent extraction to work, _________ solvents are usually present. The solvents must be </w:t>
      </w:r>
    </w:p>
    <w:p w14:paraId="482BF03E" w14:textId="77777777" w:rsidR="00530B90" w:rsidRDefault="00530B90" w:rsidP="00530B90">
      <w:pPr>
        <w:pStyle w:val="ListParagraph"/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530B90">
        <w:rPr>
          <w:vertAlign w:val="superscript"/>
        </w:rPr>
        <w:t>#</w:t>
      </w:r>
    </w:p>
    <w:p w14:paraId="2B77A044" w14:textId="2ED5F5F1" w:rsidR="00530B90" w:rsidRDefault="00583891" w:rsidP="00530B90">
      <w:pPr>
        <w:pStyle w:val="ListParagraph"/>
        <w:spacing w:after="0"/>
      </w:pPr>
      <w:r>
        <w:t>______________________________</w:t>
      </w:r>
      <w:r w:rsidR="00185397">
        <w:t>with each other</w:t>
      </w:r>
      <w:r>
        <w:t xml:space="preserve"> (2 marks).</w:t>
      </w:r>
    </w:p>
    <w:p w14:paraId="672D19F2" w14:textId="6C709809" w:rsidR="004F59F6" w:rsidRDefault="00530B90" w:rsidP="00530B90">
      <w:pPr>
        <w:pStyle w:val="ListParagraph"/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proofErr w:type="gramStart"/>
      <w:r w:rsidRPr="00530B90">
        <w:rPr>
          <w:vertAlign w:val="superscript"/>
        </w:rPr>
        <w:t>miscible</w:t>
      </w:r>
      <w:proofErr w:type="gramEnd"/>
      <w:r w:rsidRPr="00530B90">
        <w:rPr>
          <w:vertAlign w:val="superscript"/>
        </w:rPr>
        <w:t xml:space="preserve"> / immiscible</w:t>
      </w:r>
    </w:p>
    <w:p w14:paraId="36857CCB" w14:textId="77777777" w:rsidR="004F59F6" w:rsidRDefault="004F59F6">
      <w:pPr>
        <w:rPr>
          <w:vertAlign w:val="superscript"/>
        </w:rPr>
      </w:pPr>
      <w:r>
        <w:rPr>
          <w:vertAlign w:val="superscript"/>
        </w:rPr>
        <w:br w:type="page"/>
      </w:r>
    </w:p>
    <w:p w14:paraId="7CCA000B" w14:textId="77777777" w:rsidR="00530B90" w:rsidRDefault="00530B90" w:rsidP="004F59F6">
      <w:pPr>
        <w:pStyle w:val="ListParagraph"/>
        <w:spacing w:after="0"/>
        <w:ind w:left="0"/>
      </w:pPr>
    </w:p>
    <w:p w14:paraId="070BA2D3" w14:textId="5CE39F6F" w:rsidR="004F59F6" w:rsidRDefault="004F59F6" w:rsidP="004F59F6">
      <w:pPr>
        <w:pStyle w:val="ListParagraph"/>
        <w:spacing w:after="0"/>
        <w:ind w:left="0"/>
        <w:rPr>
          <w:b/>
        </w:rPr>
      </w:pPr>
      <w:r>
        <w:rPr>
          <w:b/>
        </w:rPr>
        <w:t>Station 5: Recrystallization</w:t>
      </w:r>
    </w:p>
    <w:p w14:paraId="732119DB" w14:textId="6E682877" w:rsidR="0041063F" w:rsidRDefault="0041063F" w:rsidP="00185397">
      <w:pPr>
        <w:spacing w:after="0"/>
      </w:pPr>
    </w:p>
    <w:p w14:paraId="08358D69" w14:textId="3975AC54" w:rsidR="0041063F" w:rsidRDefault="0041063F" w:rsidP="0041063F">
      <w:pPr>
        <w:pStyle w:val="ListParagraph"/>
        <w:numPr>
          <w:ilvl w:val="0"/>
          <w:numId w:val="21"/>
        </w:numPr>
        <w:spacing w:after="0"/>
      </w:pPr>
      <w:r>
        <w:t>What type of mixture is it</w:t>
      </w:r>
      <w:r w:rsidR="00A54B51">
        <w:t xml:space="preserve"> before heating? _______</w:t>
      </w:r>
      <w:r>
        <w:t>___________________________________ (1 mark).</w:t>
      </w:r>
    </w:p>
    <w:p w14:paraId="7260E3E3" w14:textId="77777777" w:rsidR="00A54B51" w:rsidRDefault="00A54B51" w:rsidP="00A54B51">
      <w:pPr>
        <w:pStyle w:val="ListParagraph"/>
        <w:spacing w:after="0"/>
      </w:pPr>
    </w:p>
    <w:p w14:paraId="5F7FA776" w14:textId="123C96E6" w:rsidR="00A54B51" w:rsidRDefault="00A54B51" w:rsidP="0041063F">
      <w:pPr>
        <w:pStyle w:val="ListParagraph"/>
        <w:numPr>
          <w:ilvl w:val="0"/>
          <w:numId w:val="21"/>
        </w:numPr>
        <w:spacing w:after="0"/>
      </w:pPr>
      <w:r>
        <w:t>What type of mixture is it after heating? ___________________________________________</w:t>
      </w:r>
      <w:proofErr w:type="gramStart"/>
      <w:r>
        <w:t>_(</w:t>
      </w:r>
      <w:proofErr w:type="gramEnd"/>
      <w:r>
        <w:t>1 mark).</w:t>
      </w:r>
    </w:p>
    <w:p w14:paraId="4330A76A" w14:textId="74793943" w:rsidR="0041063F" w:rsidRDefault="0041063F" w:rsidP="0041063F">
      <w:pPr>
        <w:spacing w:after="0"/>
      </w:pPr>
    </w:p>
    <w:p w14:paraId="505A37DC" w14:textId="13E8F03A" w:rsidR="0041063F" w:rsidRDefault="0041063F" w:rsidP="0041063F">
      <w:pPr>
        <w:pStyle w:val="ListParagraph"/>
        <w:numPr>
          <w:ilvl w:val="0"/>
          <w:numId w:val="21"/>
        </w:numPr>
        <w:spacing w:after="0"/>
      </w:pPr>
      <w:r>
        <w:t>What happens when the mixture is cooled? _________________________________________ (1 mark).</w:t>
      </w:r>
    </w:p>
    <w:p w14:paraId="4DE141D8" w14:textId="77777777" w:rsidR="007B479C" w:rsidRDefault="007B479C" w:rsidP="007B479C">
      <w:pPr>
        <w:pStyle w:val="ListParagraph"/>
      </w:pPr>
    </w:p>
    <w:p w14:paraId="6A54AF98" w14:textId="4E7F094A" w:rsidR="007B479C" w:rsidRDefault="007B479C" w:rsidP="0041063F">
      <w:pPr>
        <w:pStyle w:val="ListParagraph"/>
        <w:numPr>
          <w:ilvl w:val="0"/>
          <w:numId w:val="21"/>
        </w:numPr>
        <w:spacing w:after="0"/>
      </w:pPr>
      <w:r>
        <w:t>What is the solvent? ___________________ (1 mark).</w:t>
      </w:r>
    </w:p>
    <w:p w14:paraId="5B255C97" w14:textId="77777777" w:rsidR="0041063F" w:rsidRDefault="0041063F" w:rsidP="0041063F">
      <w:pPr>
        <w:spacing w:after="0"/>
      </w:pPr>
    </w:p>
    <w:p w14:paraId="7E8BD20A" w14:textId="47CF5FA3" w:rsidR="0041063F" w:rsidRDefault="0041063F" w:rsidP="0041063F">
      <w:pPr>
        <w:pStyle w:val="ListParagraph"/>
        <w:numPr>
          <w:ilvl w:val="0"/>
          <w:numId w:val="21"/>
        </w:numPr>
        <w:spacing w:after="0" w:line="360" w:lineRule="auto"/>
      </w:pPr>
      <w:r>
        <w:t>What separation technique can be used after recrystallization to separate the crystals from the solvent?</w:t>
      </w:r>
    </w:p>
    <w:p w14:paraId="5505D0BA" w14:textId="77777777" w:rsidR="0041063F" w:rsidRDefault="0041063F" w:rsidP="0041063F">
      <w:pPr>
        <w:spacing w:after="0"/>
        <w:ind w:left="720"/>
      </w:pPr>
      <w:r>
        <w:t>________________________________________ (1 mark).</w:t>
      </w:r>
    </w:p>
    <w:p w14:paraId="2F0DC4D5" w14:textId="77777777" w:rsidR="0041063F" w:rsidRDefault="0041063F" w:rsidP="0041063F">
      <w:pPr>
        <w:spacing w:after="0"/>
      </w:pPr>
    </w:p>
    <w:p w14:paraId="7E0CFE91" w14:textId="05279A14" w:rsidR="0041063F" w:rsidRDefault="0041063F" w:rsidP="00C65177">
      <w:pPr>
        <w:pStyle w:val="ListParagraph"/>
        <w:numPr>
          <w:ilvl w:val="0"/>
          <w:numId w:val="21"/>
        </w:numPr>
        <w:spacing w:after="0" w:line="240" w:lineRule="auto"/>
      </w:pPr>
      <w:r>
        <w:t>Th</w:t>
      </w:r>
      <w:r w:rsidR="00F70764">
        <w:t xml:space="preserve">e compound that crystallizes is </w:t>
      </w:r>
      <w:r w:rsidR="0099506C">
        <w:t>lead (</w:t>
      </w:r>
      <w:proofErr w:type="spellStart"/>
      <w:r w:rsidR="0099506C">
        <w:t>ll</w:t>
      </w:r>
      <w:proofErr w:type="spellEnd"/>
      <w:r w:rsidR="0099506C">
        <w:t xml:space="preserve">) iodide. The formula is </w:t>
      </w:r>
      <w:r>
        <w:t xml:space="preserve">_____________________ </w:t>
      </w:r>
      <w:r w:rsidR="00C65177">
        <w:t>(1 mark</w:t>
      </w:r>
      <w:r>
        <w:t>).</w:t>
      </w:r>
    </w:p>
    <w:p w14:paraId="6419FC5C" w14:textId="77777777" w:rsidR="0041063F" w:rsidRDefault="0041063F" w:rsidP="0041063F">
      <w:pPr>
        <w:pStyle w:val="ListParagraph"/>
        <w:spacing w:after="0" w:line="360" w:lineRule="auto"/>
      </w:pPr>
    </w:p>
    <w:p w14:paraId="35A73887" w14:textId="5B4EAA96" w:rsidR="0041063F" w:rsidRDefault="0041063F" w:rsidP="0041063F">
      <w:pPr>
        <w:pStyle w:val="ListParagraph"/>
        <w:numPr>
          <w:ilvl w:val="0"/>
          <w:numId w:val="21"/>
        </w:numPr>
        <w:spacing w:after="0"/>
      </w:pPr>
      <w:r>
        <w:t xml:space="preserve">Are the isolated crystals pure, or a </w:t>
      </w:r>
      <w:r w:rsidR="00185397">
        <w:t>mixture? Explain (1 mark</w:t>
      </w:r>
      <w:r>
        <w:t>).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1063F" w14:paraId="528F3D85" w14:textId="77777777" w:rsidTr="0041063F">
        <w:tc>
          <w:tcPr>
            <w:tcW w:w="10070" w:type="dxa"/>
          </w:tcPr>
          <w:p w14:paraId="0040D746" w14:textId="77777777" w:rsidR="0041063F" w:rsidRDefault="0041063F" w:rsidP="0041063F">
            <w:pPr>
              <w:pStyle w:val="ListParagraph"/>
              <w:spacing w:line="360" w:lineRule="auto"/>
              <w:ind w:left="0"/>
            </w:pPr>
          </w:p>
        </w:tc>
      </w:tr>
      <w:tr w:rsidR="0041063F" w14:paraId="68AA1168" w14:textId="77777777" w:rsidTr="0041063F">
        <w:tc>
          <w:tcPr>
            <w:tcW w:w="10070" w:type="dxa"/>
          </w:tcPr>
          <w:p w14:paraId="5C37EDC9" w14:textId="77777777" w:rsidR="0041063F" w:rsidRDefault="0041063F" w:rsidP="0041063F">
            <w:pPr>
              <w:pStyle w:val="ListParagraph"/>
              <w:spacing w:line="360" w:lineRule="auto"/>
              <w:ind w:left="0"/>
            </w:pPr>
          </w:p>
        </w:tc>
      </w:tr>
      <w:tr w:rsidR="0041063F" w14:paraId="1C098344" w14:textId="77777777" w:rsidTr="0041063F">
        <w:tc>
          <w:tcPr>
            <w:tcW w:w="10070" w:type="dxa"/>
          </w:tcPr>
          <w:p w14:paraId="5F6AB75E" w14:textId="77777777" w:rsidR="0041063F" w:rsidRDefault="0041063F" w:rsidP="0041063F">
            <w:pPr>
              <w:pStyle w:val="ListParagraph"/>
              <w:spacing w:line="360" w:lineRule="auto"/>
              <w:ind w:left="0"/>
            </w:pPr>
          </w:p>
        </w:tc>
      </w:tr>
      <w:tr w:rsidR="007B479C" w14:paraId="265ADAB7" w14:textId="77777777" w:rsidTr="0041063F">
        <w:tc>
          <w:tcPr>
            <w:tcW w:w="10070" w:type="dxa"/>
          </w:tcPr>
          <w:p w14:paraId="212BBF69" w14:textId="77777777" w:rsidR="007B479C" w:rsidRDefault="007B479C" w:rsidP="0041063F">
            <w:pPr>
              <w:pStyle w:val="ListParagraph"/>
              <w:spacing w:line="360" w:lineRule="auto"/>
              <w:ind w:left="0"/>
            </w:pPr>
          </w:p>
        </w:tc>
      </w:tr>
      <w:tr w:rsidR="007B479C" w14:paraId="2453F02D" w14:textId="77777777" w:rsidTr="0041063F">
        <w:tc>
          <w:tcPr>
            <w:tcW w:w="10070" w:type="dxa"/>
          </w:tcPr>
          <w:p w14:paraId="5273175B" w14:textId="77777777" w:rsidR="007B479C" w:rsidRDefault="007B479C" w:rsidP="0041063F">
            <w:pPr>
              <w:pStyle w:val="ListParagraph"/>
              <w:spacing w:line="360" w:lineRule="auto"/>
              <w:ind w:left="0"/>
            </w:pPr>
          </w:p>
        </w:tc>
      </w:tr>
      <w:tr w:rsidR="007B479C" w14:paraId="57486AB2" w14:textId="77777777" w:rsidTr="0041063F">
        <w:tc>
          <w:tcPr>
            <w:tcW w:w="10070" w:type="dxa"/>
          </w:tcPr>
          <w:p w14:paraId="67F5AF06" w14:textId="77777777" w:rsidR="007B479C" w:rsidRDefault="007B479C" w:rsidP="0041063F">
            <w:pPr>
              <w:pStyle w:val="ListParagraph"/>
              <w:spacing w:line="360" w:lineRule="auto"/>
              <w:ind w:left="0"/>
            </w:pPr>
          </w:p>
        </w:tc>
      </w:tr>
    </w:tbl>
    <w:p w14:paraId="73C139F5" w14:textId="6AFF80B9" w:rsidR="00AE224A" w:rsidRDefault="00AE224A" w:rsidP="0041063F">
      <w:pPr>
        <w:pStyle w:val="ListParagraph"/>
        <w:spacing w:after="0"/>
      </w:pPr>
    </w:p>
    <w:p w14:paraId="5CD4B60F" w14:textId="77777777" w:rsidR="00AE224A" w:rsidRPr="00AE224A" w:rsidRDefault="00AE224A" w:rsidP="00AE224A"/>
    <w:p w14:paraId="679C01AB" w14:textId="77777777" w:rsidR="00AE224A" w:rsidRPr="00AE224A" w:rsidRDefault="00AE224A" w:rsidP="00AE224A"/>
    <w:p w14:paraId="7835352B" w14:textId="77777777" w:rsidR="00AE224A" w:rsidRPr="00AE224A" w:rsidRDefault="00AE224A" w:rsidP="00AE224A"/>
    <w:p w14:paraId="0682F614" w14:textId="77777777" w:rsidR="00AE224A" w:rsidRPr="00AE224A" w:rsidRDefault="00AE224A" w:rsidP="00AE224A"/>
    <w:p w14:paraId="1BA2F039" w14:textId="77777777" w:rsidR="00AE224A" w:rsidRPr="00AE224A" w:rsidRDefault="00AE224A" w:rsidP="00AE224A"/>
    <w:p w14:paraId="28C45FBD" w14:textId="77777777" w:rsidR="00AE224A" w:rsidRPr="00AE224A" w:rsidRDefault="00AE224A" w:rsidP="00AE224A"/>
    <w:p w14:paraId="6E512853" w14:textId="77777777" w:rsidR="00AE224A" w:rsidRPr="00AE224A" w:rsidRDefault="00AE224A" w:rsidP="00AE224A"/>
    <w:p w14:paraId="1544E5EA" w14:textId="77777777" w:rsidR="00AE224A" w:rsidRPr="00AE224A" w:rsidRDefault="00AE224A" w:rsidP="00AE224A"/>
    <w:p w14:paraId="01E4D7BE" w14:textId="77777777" w:rsidR="00AE224A" w:rsidRPr="00AE224A" w:rsidRDefault="00AE224A" w:rsidP="00AE224A"/>
    <w:p w14:paraId="6ECB2240" w14:textId="77777777" w:rsidR="00AE224A" w:rsidRPr="00AE224A" w:rsidRDefault="00AE224A" w:rsidP="00AE224A"/>
    <w:p w14:paraId="1B97B777" w14:textId="77777777" w:rsidR="00AE224A" w:rsidRPr="00AE224A" w:rsidRDefault="00AE224A" w:rsidP="00AE224A"/>
    <w:p w14:paraId="358BDE31" w14:textId="77777777" w:rsidR="00AE224A" w:rsidRPr="00AE224A" w:rsidRDefault="00AE224A" w:rsidP="00AE224A"/>
    <w:p w14:paraId="66FA38CF" w14:textId="266616F8" w:rsidR="0041063F" w:rsidRPr="00AE224A" w:rsidRDefault="0041063F" w:rsidP="00AE224A">
      <w:pPr>
        <w:jc w:val="right"/>
      </w:pPr>
      <w:bookmarkStart w:id="0" w:name="_GoBack"/>
      <w:bookmarkEnd w:id="0"/>
    </w:p>
    <w:sectPr w:rsidR="0041063F" w:rsidRPr="00AE224A" w:rsidSect="002C1A54">
      <w:footerReference w:type="default" r:id="rId12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1AAF" w14:textId="77777777" w:rsidR="00D90AAA" w:rsidRDefault="00D90AAA" w:rsidP="002C1A54">
      <w:pPr>
        <w:spacing w:after="0" w:line="240" w:lineRule="auto"/>
      </w:pPr>
      <w:r>
        <w:separator/>
      </w:r>
    </w:p>
  </w:endnote>
  <w:endnote w:type="continuationSeparator" w:id="0">
    <w:p w14:paraId="7BEEA90A" w14:textId="77777777" w:rsidR="00D90AAA" w:rsidRDefault="00D90AAA" w:rsidP="002C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30D4" w14:textId="294DA9E9" w:rsidR="002C1A54" w:rsidRDefault="002C1A5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FD4F" w14:textId="77777777" w:rsidR="00D90AAA" w:rsidRDefault="00D90AAA" w:rsidP="002C1A54">
      <w:pPr>
        <w:spacing w:after="0" w:line="240" w:lineRule="auto"/>
      </w:pPr>
      <w:r>
        <w:separator/>
      </w:r>
    </w:p>
  </w:footnote>
  <w:footnote w:type="continuationSeparator" w:id="0">
    <w:p w14:paraId="3C907531" w14:textId="77777777" w:rsidR="00D90AAA" w:rsidRDefault="00D90AAA" w:rsidP="002C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88D"/>
    <w:multiLevelType w:val="hybridMultilevel"/>
    <w:tmpl w:val="A4E2F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38"/>
    <w:multiLevelType w:val="hybridMultilevel"/>
    <w:tmpl w:val="8E66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F63"/>
    <w:multiLevelType w:val="hybridMultilevel"/>
    <w:tmpl w:val="FAF8C3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90063"/>
    <w:multiLevelType w:val="hybridMultilevel"/>
    <w:tmpl w:val="2A18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F87"/>
    <w:multiLevelType w:val="hybridMultilevel"/>
    <w:tmpl w:val="B5B0C85E"/>
    <w:lvl w:ilvl="0" w:tplc="F4A4EDD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61120"/>
    <w:multiLevelType w:val="hybridMultilevel"/>
    <w:tmpl w:val="4F16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5E60"/>
    <w:multiLevelType w:val="hybridMultilevel"/>
    <w:tmpl w:val="22B8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3B3B"/>
    <w:multiLevelType w:val="hybridMultilevel"/>
    <w:tmpl w:val="8E66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191D"/>
    <w:multiLevelType w:val="hybridMultilevel"/>
    <w:tmpl w:val="3790F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482E"/>
    <w:multiLevelType w:val="hybridMultilevel"/>
    <w:tmpl w:val="83F8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401C"/>
    <w:multiLevelType w:val="hybridMultilevel"/>
    <w:tmpl w:val="81D4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669B2"/>
    <w:multiLevelType w:val="hybridMultilevel"/>
    <w:tmpl w:val="A698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5836"/>
    <w:multiLevelType w:val="hybridMultilevel"/>
    <w:tmpl w:val="D374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F3804"/>
    <w:multiLevelType w:val="hybridMultilevel"/>
    <w:tmpl w:val="4434D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7AE"/>
    <w:multiLevelType w:val="hybridMultilevel"/>
    <w:tmpl w:val="D3760174"/>
    <w:lvl w:ilvl="0" w:tplc="61B0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B67"/>
    <w:multiLevelType w:val="hybridMultilevel"/>
    <w:tmpl w:val="81D4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037A"/>
    <w:multiLevelType w:val="hybridMultilevel"/>
    <w:tmpl w:val="1428B1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F77DA6"/>
    <w:multiLevelType w:val="hybridMultilevel"/>
    <w:tmpl w:val="A5B2389A"/>
    <w:lvl w:ilvl="0" w:tplc="57B8915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EA5AD8"/>
    <w:multiLevelType w:val="hybridMultilevel"/>
    <w:tmpl w:val="A232C4EE"/>
    <w:lvl w:ilvl="0" w:tplc="851890F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571D04"/>
    <w:multiLevelType w:val="hybridMultilevel"/>
    <w:tmpl w:val="A52A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317EC"/>
    <w:multiLevelType w:val="hybridMultilevel"/>
    <w:tmpl w:val="A698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20"/>
  </w:num>
  <w:num w:numId="13">
    <w:abstractNumId w:val="19"/>
  </w:num>
  <w:num w:numId="14">
    <w:abstractNumId w:val="15"/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6"/>
    <w:rsid w:val="00004B57"/>
    <w:rsid w:val="000828BE"/>
    <w:rsid w:val="00136205"/>
    <w:rsid w:val="00161A71"/>
    <w:rsid w:val="00181F4D"/>
    <w:rsid w:val="00185397"/>
    <w:rsid w:val="002C1A54"/>
    <w:rsid w:val="0041063F"/>
    <w:rsid w:val="0041083C"/>
    <w:rsid w:val="00412833"/>
    <w:rsid w:val="00431B06"/>
    <w:rsid w:val="004F530D"/>
    <w:rsid w:val="004F59F6"/>
    <w:rsid w:val="00530B90"/>
    <w:rsid w:val="005559C2"/>
    <w:rsid w:val="00583891"/>
    <w:rsid w:val="005C20B0"/>
    <w:rsid w:val="00663F7E"/>
    <w:rsid w:val="00670A90"/>
    <w:rsid w:val="006D3DAF"/>
    <w:rsid w:val="007611A9"/>
    <w:rsid w:val="00785039"/>
    <w:rsid w:val="007B479C"/>
    <w:rsid w:val="007F238D"/>
    <w:rsid w:val="008D20B9"/>
    <w:rsid w:val="0099506C"/>
    <w:rsid w:val="009A21C8"/>
    <w:rsid w:val="009B40C4"/>
    <w:rsid w:val="00A54B51"/>
    <w:rsid w:val="00A84C09"/>
    <w:rsid w:val="00AE224A"/>
    <w:rsid w:val="00AF691C"/>
    <w:rsid w:val="00C427EC"/>
    <w:rsid w:val="00C56F54"/>
    <w:rsid w:val="00C65177"/>
    <w:rsid w:val="00CE7207"/>
    <w:rsid w:val="00D90AAA"/>
    <w:rsid w:val="00D93320"/>
    <w:rsid w:val="00DF050E"/>
    <w:rsid w:val="00E43CF0"/>
    <w:rsid w:val="00E5475F"/>
    <w:rsid w:val="00F02364"/>
    <w:rsid w:val="00F36505"/>
    <w:rsid w:val="00F70764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6AC6"/>
  <w15:chartTrackingRefBased/>
  <w15:docId w15:val="{2115E619-A966-4D2A-B7A5-12DF611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31B06"/>
    <w:pPr>
      <w:spacing w:after="0" w:line="240" w:lineRule="auto"/>
    </w:pPr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31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31B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85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54"/>
  </w:style>
  <w:style w:type="paragraph" w:styleId="Footer">
    <w:name w:val="footer"/>
    <w:basedOn w:val="Normal"/>
    <w:link w:val="FooterChar"/>
    <w:uiPriority w:val="99"/>
    <w:unhideWhenUsed/>
    <w:rsid w:val="002C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54"/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4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A9F2-3873-4C79-9A56-87CCFAB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Gu</dc:creator>
  <cp:keywords/>
  <dc:description/>
  <cp:lastModifiedBy>Heather Dow</cp:lastModifiedBy>
  <cp:revision>3</cp:revision>
  <cp:lastPrinted>2016-10-03T23:16:00Z</cp:lastPrinted>
  <dcterms:created xsi:type="dcterms:W3CDTF">2017-10-02T14:46:00Z</dcterms:created>
  <dcterms:modified xsi:type="dcterms:W3CDTF">2017-10-02T14:51:00Z</dcterms:modified>
</cp:coreProperties>
</file>